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pPr w:leftFromText="142" w:rightFromText="142" w:vertAnchor="text" w:horzAnchor="margin" w:tblpXSpec="center" w:tblpY="58"/>
        <w:tblW w:w="10768" w:type="dxa"/>
        <w:tblLayout w:type="fixed"/>
        <w:tblLook w:val="04A0" w:firstRow="1" w:lastRow="0" w:firstColumn="1" w:lastColumn="0" w:noHBand="0" w:noVBand="1"/>
      </w:tblPr>
      <w:tblGrid>
        <w:gridCol w:w="1414"/>
        <w:gridCol w:w="646"/>
        <w:gridCol w:w="63"/>
        <w:gridCol w:w="563"/>
        <w:gridCol w:w="822"/>
        <w:gridCol w:w="73"/>
        <w:gridCol w:w="568"/>
        <w:gridCol w:w="246"/>
        <w:gridCol w:w="836"/>
        <w:gridCol w:w="72"/>
        <w:gridCol w:w="1102"/>
        <w:gridCol w:w="497"/>
        <w:gridCol w:w="267"/>
        <w:gridCol w:w="270"/>
        <w:gridCol w:w="29"/>
        <w:gridCol w:w="596"/>
        <w:gridCol w:w="112"/>
        <w:gridCol w:w="236"/>
        <w:gridCol w:w="473"/>
        <w:gridCol w:w="315"/>
        <w:gridCol w:w="394"/>
        <w:gridCol w:w="99"/>
        <w:gridCol w:w="1075"/>
      </w:tblGrid>
      <w:tr w:rsidR="00EB5F9B" w:rsidRPr="001015B1" w14:paraId="7F6B1AFE" w14:textId="77777777" w:rsidTr="00C940BD">
        <w:trPr>
          <w:trHeight w:val="283"/>
        </w:trPr>
        <w:tc>
          <w:tcPr>
            <w:tcW w:w="3581" w:type="dxa"/>
            <w:gridSpan w:val="6"/>
            <w:tcBorders>
              <w:top w:val="nil"/>
              <w:left w:val="nil"/>
              <w:right w:val="nil"/>
            </w:tcBorders>
            <w:shd w:val="clear" w:color="auto" w:fill="FFFFFF" w:themeFill="background1"/>
            <w:vAlign w:val="center"/>
          </w:tcPr>
          <w:p w14:paraId="689F88A0" w14:textId="77777777" w:rsidR="00EB5F9B" w:rsidRPr="001015B1" w:rsidRDefault="00EB5F9B" w:rsidP="00EB5F9B">
            <w:pPr>
              <w:jc w:val="center"/>
              <w:rPr>
                <w:rFonts w:ascii="Arial" w:hAnsi="Arial" w:cs="Arial"/>
                <w:b/>
                <w:sz w:val="24"/>
                <w:szCs w:val="24"/>
              </w:rPr>
            </w:pPr>
            <w:r>
              <w:rPr>
                <w:rFonts w:ascii="Arial" w:hAnsi="Arial" w:cs="Arial"/>
                <w:b/>
                <w:sz w:val="24"/>
                <w:szCs w:val="24"/>
              </w:rPr>
              <w:t xml:space="preserve">ESCUDO DE </w:t>
            </w:r>
            <w:r>
              <w:rPr>
                <w:rFonts w:ascii="Arial" w:hAnsi="Arial" w:cs="Arial"/>
                <w:b/>
                <w:sz w:val="24"/>
                <w:szCs w:val="24"/>
              </w:rPr>
              <w:br/>
              <w:t>LA ESCUELA</w:t>
            </w:r>
          </w:p>
        </w:tc>
        <w:tc>
          <w:tcPr>
            <w:tcW w:w="3588" w:type="dxa"/>
            <w:gridSpan w:val="7"/>
            <w:tcBorders>
              <w:top w:val="nil"/>
              <w:left w:val="nil"/>
              <w:right w:val="nil"/>
            </w:tcBorders>
            <w:shd w:val="clear" w:color="auto" w:fill="FFFFFF" w:themeFill="background1"/>
            <w:vAlign w:val="center"/>
          </w:tcPr>
          <w:p w14:paraId="4B494B53" w14:textId="77777777" w:rsidR="00EB5F9B" w:rsidRDefault="00EB5F9B" w:rsidP="00EB5F9B">
            <w:pPr>
              <w:jc w:val="center"/>
              <w:rPr>
                <w:rFonts w:ascii="Arial" w:hAnsi="Arial" w:cs="Arial"/>
                <w:b/>
                <w:sz w:val="24"/>
                <w:szCs w:val="24"/>
              </w:rPr>
            </w:pPr>
            <w:r>
              <w:rPr>
                <w:rFonts w:ascii="Arial" w:hAnsi="Arial" w:cs="Arial"/>
                <w:b/>
                <w:sz w:val="24"/>
                <w:szCs w:val="24"/>
              </w:rPr>
              <w:t xml:space="preserve">DATOS </w:t>
            </w:r>
          </w:p>
          <w:p w14:paraId="55DB89E4" w14:textId="77777777" w:rsidR="00EB5F9B" w:rsidRPr="001015B1" w:rsidRDefault="00EB5F9B" w:rsidP="00EB5F9B">
            <w:pPr>
              <w:jc w:val="center"/>
              <w:rPr>
                <w:rFonts w:ascii="Arial" w:hAnsi="Arial" w:cs="Arial"/>
                <w:b/>
                <w:sz w:val="24"/>
                <w:szCs w:val="24"/>
              </w:rPr>
            </w:pPr>
            <w:r>
              <w:rPr>
                <w:rFonts w:ascii="Arial" w:hAnsi="Arial" w:cs="Arial"/>
                <w:b/>
                <w:sz w:val="24"/>
                <w:szCs w:val="24"/>
              </w:rPr>
              <w:t>DE LA ESCUELA</w:t>
            </w:r>
          </w:p>
        </w:tc>
        <w:tc>
          <w:tcPr>
            <w:tcW w:w="3599" w:type="dxa"/>
            <w:gridSpan w:val="10"/>
            <w:tcBorders>
              <w:top w:val="nil"/>
              <w:left w:val="nil"/>
              <w:right w:val="nil"/>
            </w:tcBorders>
            <w:shd w:val="clear" w:color="auto" w:fill="FFFFFF" w:themeFill="background1"/>
            <w:vAlign w:val="center"/>
          </w:tcPr>
          <w:p w14:paraId="6245C864" w14:textId="77777777" w:rsidR="00EB5F9B" w:rsidRDefault="00EB5F9B" w:rsidP="00EB5F9B">
            <w:pPr>
              <w:spacing w:after="200" w:line="276" w:lineRule="auto"/>
              <w:jc w:val="center"/>
              <w:rPr>
                <w:rFonts w:ascii="Arial" w:hAnsi="Arial" w:cs="Arial"/>
                <w:b/>
                <w:sz w:val="24"/>
                <w:szCs w:val="24"/>
              </w:rPr>
            </w:pPr>
          </w:p>
          <w:p w14:paraId="2A2598FE" w14:textId="77777777" w:rsidR="00EB5F9B" w:rsidRPr="001015B1" w:rsidRDefault="00EB5F9B" w:rsidP="00EB5F9B">
            <w:pPr>
              <w:spacing w:after="200" w:line="276" w:lineRule="auto"/>
              <w:jc w:val="center"/>
              <w:rPr>
                <w:rFonts w:ascii="Arial" w:hAnsi="Arial" w:cs="Arial"/>
                <w:b/>
                <w:sz w:val="24"/>
                <w:szCs w:val="24"/>
              </w:rPr>
            </w:pPr>
            <w:r>
              <w:rPr>
                <w:rFonts w:ascii="Arial" w:hAnsi="Arial" w:cs="Arial"/>
                <w:b/>
                <w:sz w:val="24"/>
                <w:szCs w:val="24"/>
              </w:rPr>
              <w:t>ESCUDO ESTATAL/ FEDERAL</w:t>
            </w:r>
          </w:p>
        </w:tc>
      </w:tr>
      <w:tr w:rsidR="00BB3B09" w:rsidRPr="001015B1" w14:paraId="11A3731C" w14:textId="77777777" w:rsidTr="00605367">
        <w:trPr>
          <w:trHeight w:val="283"/>
        </w:trPr>
        <w:tc>
          <w:tcPr>
            <w:tcW w:w="10768" w:type="dxa"/>
            <w:gridSpan w:val="23"/>
            <w:shd w:val="clear" w:color="auto" w:fill="990000"/>
            <w:vAlign w:val="center"/>
          </w:tcPr>
          <w:p w14:paraId="4AF7707E" w14:textId="77777777" w:rsidR="00BB3B09" w:rsidRPr="001015B1" w:rsidRDefault="00774844" w:rsidP="003F48AA">
            <w:pPr>
              <w:jc w:val="center"/>
              <w:rPr>
                <w:rFonts w:ascii="Arial" w:hAnsi="Arial" w:cs="Arial"/>
                <w:b/>
                <w:sz w:val="24"/>
                <w:szCs w:val="24"/>
              </w:rPr>
            </w:pPr>
            <w:r w:rsidRPr="001015B1">
              <w:rPr>
                <w:rFonts w:ascii="Arial" w:hAnsi="Arial" w:cs="Arial"/>
                <w:b/>
                <w:sz w:val="24"/>
                <w:szCs w:val="24"/>
              </w:rPr>
              <w:t xml:space="preserve">   </w:t>
            </w:r>
            <w:r w:rsidR="004F1FF1" w:rsidRPr="001015B1">
              <w:rPr>
                <w:rFonts w:ascii="Arial" w:hAnsi="Arial" w:cs="Arial"/>
                <w:b/>
                <w:sz w:val="24"/>
                <w:szCs w:val="24"/>
              </w:rPr>
              <w:t xml:space="preserve">PLANEACIÓN DIDÁCTICA </w:t>
            </w:r>
          </w:p>
        </w:tc>
      </w:tr>
      <w:tr w:rsidR="000E2E43" w:rsidRPr="001015B1" w14:paraId="443B5136" w14:textId="77777777" w:rsidTr="00605367">
        <w:trPr>
          <w:trHeight w:val="283"/>
        </w:trPr>
        <w:tc>
          <w:tcPr>
            <w:tcW w:w="10768" w:type="dxa"/>
            <w:gridSpan w:val="23"/>
            <w:shd w:val="clear" w:color="auto" w:fill="1F497D" w:themeFill="text2"/>
            <w:vAlign w:val="center"/>
          </w:tcPr>
          <w:p w14:paraId="4683AAC6" w14:textId="77777777" w:rsidR="000E2E43" w:rsidRPr="001015B1" w:rsidRDefault="000E2E43" w:rsidP="003F48AA">
            <w:pPr>
              <w:jc w:val="center"/>
              <w:rPr>
                <w:rFonts w:ascii="Arial" w:hAnsi="Arial" w:cs="Arial"/>
                <w:b/>
                <w:sz w:val="16"/>
                <w:szCs w:val="16"/>
              </w:rPr>
            </w:pPr>
            <w:r w:rsidRPr="001015B1">
              <w:rPr>
                <w:rFonts w:ascii="Arial" w:hAnsi="Arial" w:cs="Arial"/>
                <w:b/>
                <w:color w:val="FFFFFF" w:themeColor="background1"/>
                <w:sz w:val="18"/>
                <w:szCs w:val="16"/>
              </w:rPr>
              <w:t>DATOS GENERALES</w:t>
            </w:r>
          </w:p>
        </w:tc>
      </w:tr>
      <w:tr w:rsidR="007C5654" w:rsidRPr="001015B1" w14:paraId="7E5603FE" w14:textId="77777777" w:rsidTr="00C940BD">
        <w:trPr>
          <w:trHeight w:val="283"/>
        </w:trPr>
        <w:tc>
          <w:tcPr>
            <w:tcW w:w="1414" w:type="dxa"/>
            <w:shd w:val="clear" w:color="auto" w:fill="auto"/>
            <w:vAlign w:val="center"/>
          </w:tcPr>
          <w:p w14:paraId="32A751F2" w14:textId="77777777" w:rsidR="004F1FF1" w:rsidRPr="001015B1" w:rsidRDefault="004F1FF1" w:rsidP="004F1FF1">
            <w:pPr>
              <w:rPr>
                <w:rFonts w:ascii="Arial" w:hAnsi="Arial" w:cs="Arial"/>
                <w:b/>
                <w:sz w:val="16"/>
                <w:szCs w:val="16"/>
              </w:rPr>
            </w:pPr>
            <w:r w:rsidRPr="001015B1">
              <w:rPr>
                <w:rFonts w:ascii="Arial" w:hAnsi="Arial" w:cs="Arial"/>
                <w:b/>
                <w:sz w:val="16"/>
                <w:szCs w:val="16"/>
              </w:rPr>
              <w:t>SUBSISTEMA</w:t>
            </w:r>
          </w:p>
        </w:tc>
        <w:tc>
          <w:tcPr>
            <w:tcW w:w="9354" w:type="dxa"/>
            <w:gridSpan w:val="22"/>
            <w:shd w:val="clear" w:color="auto" w:fill="auto"/>
            <w:vAlign w:val="center"/>
          </w:tcPr>
          <w:p w14:paraId="57FF75C6" w14:textId="77777777" w:rsidR="004F1FF1" w:rsidRPr="001015B1" w:rsidRDefault="004F1FF1" w:rsidP="004F1FF1">
            <w:pPr>
              <w:rPr>
                <w:rFonts w:ascii="Arial" w:hAnsi="Arial" w:cs="Arial"/>
                <w:b/>
                <w:sz w:val="16"/>
                <w:szCs w:val="16"/>
              </w:rPr>
            </w:pPr>
          </w:p>
        </w:tc>
      </w:tr>
      <w:tr w:rsidR="007C5654" w:rsidRPr="001015B1" w14:paraId="2B639870" w14:textId="77777777" w:rsidTr="00C940BD">
        <w:trPr>
          <w:trHeight w:val="283"/>
        </w:trPr>
        <w:tc>
          <w:tcPr>
            <w:tcW w:w="1414" w:type="dxa"/>
            <w:vAlign w:val="center"/>
          </w:tcPr>
          <w:p w14:paraId="44E42A06" w14:textId="77777777" w:rsidR="003F48AA" w:rsidRPr="001015B1" w:rsidRDefault="003F48AA" w:rsidP="007C7236">
            <w:pPr>
              <w:rPr>
                <w:rFonts w:ascii="Arial" w:hAnsi="Arial" w:cs="Arial"/>
                <w:b/>
                <w:sz w:val="16"/>
                <w:szCs w:val="16"/>
              </w:rPr>
            </w:pPr>
            <w:r w:rsidRPr="001015B1">
              <w:rPr>
                <w:rFonts w:ascii="Arial" w:hAnsi="Arial" w:cs="Arial"/>
                <w:b/>
                <w:sz w:val="16"/>
                <w:szCs w:val="16"/>
              </w:rPr>
              <w:t>NOMBRE DEL PROFESOR(A):</w:t>
            </w:r>
          </w:p>
        </w:tc>
        <w:tc>
          <w:tcPr>
            <w:tcW w:w="6998" w:type="dxa"/>
            <w:gridSpan w:val="17"/>
            <w:vAlign w:val="center"/>
          </w:tcPr>
          <w:p w14:paraId="002D00AD" w14:textId="77777777" w:rsidR="003F48AA" w:rsidRPr="001015B1" w:rsidRDefault="003F48AA" w:rsidP="007C7236">
            <w:pPr>
              <w:rPr>
                <w:rFonts w:ascii="Arial" w:hAnsi="Arial" w:cs="Arial"/>
                <w:sz w:val="16"/>
                <w:szCs w:val="16"/>
              </w:rPr>
            </w:pPr>
          </w:p>
        </w:tc>
        <w:tc>
          <w:tcPr>
            <w:tcW w:w="1281" w:type="dxa"/>
            <w:gridSpan w:val="4"/>
            <w:vAlign w:val="center"/>
          </w:tcPr>
          <w:p w14:paraId="597F8DD1" w14:textId="77777777" w:rsidR="003F48AA" w:rsidRPr="001015B1" w:rsidRDefault="004F1FF1" w:rsidP="003F48AA">
            <w:pPr>
              <w:jc w:val="center"/>
              <w:rPr>
                <w:rFonts w:ascii="Arial" w:hAnsi="Arial" w:cs="Arial"/>
                <w:sz w:val="16"/>
                <w:szCs w:val="16"/>
              </w:rPr>
            </w:pPr>
            <w:r w:rsidRPr="001015B1">
              <w:rPr>
                <w:rFonts w:ascii="Arial" w:hAnsi="Arial" w:cs="Arial"/>
                <w:sz w:val="16"/>
                <w:szCs w:val="16"/>
              </w:rPr>
              <w:t>SEMESTRE</w:t>
            </w:r>
          </w:p>
        </w:tc>
        <w:tc>
          <w:tcPr>
            <w:tcW w:w="1075" w:type="dxa"/>
            <w:vAlign w:val="center"/>
          </w:tcPr>
          <w:p w14:paraId="0D7061C6" w14:textId="0755FF15" w:rsidR="003F48AA" w:rsidRPr="001015B1" w:rsidRDefault="001015B1" w:rsidP="003F48AA">
            <w:pPr>
              <w:jc w:val="center"/>
              <w:rPr>
                <w:rFonts w:ascii="Arial" w:hAnsi="Arial" w:cs="Arial"/>
                <w:sz w:val="16"/>
                <w:szCs w:val="16"/>
              </w:rPr>
            </w:pPr>
            <w:r w:rsidRPr="001015B1">
              <w:rPr>
                <w:rFonts w:ascii="Arial" w:hAnsi="Arial" w:cs="Arial"/>
                <w:sz w:val="16"/>
                <w:szCs w:val="16"/>
              </w:rPr>
              <w:t>I</w:t>
            </w:r>
            <w:r w:rsidR="00D569B7">
              <w:rPr>
                <w:rFonts w:ascii="Arial" w:hAnsi="Arial" w:cs="Arial"/>
                <w:sz w:val="16"/>
                <w:szCs w:val="16"/>
              </w:rPr>
              <w:t>I</w:t>
            </w:r>
          </w:p>
        </w:tc>
      </w:tr>
      <w:tr w:rsidR="007C5654" w:rsidRPr="001015B1" w14:paraId="68F4473E" w14:textId="77777777" w:rsidTr="00C940BD">
        <w:trPr>
          <w:trHeight w:val="283"/>
        </w:trPr>
        <w:tc>
          <w:tcPr>
            <w:tcW w:w="1414" w:type="dxa"/>
            <w:vAlign w:val="center"/>
          </w:tcPr>
          <w:p w14:paraId="26DBBA4F" w14:textId="77777777" w:rsidR="007C7236" w:rsidRPr="001015B1" w:rsidRDefault="007C7236" w:rsidP="007C7236">
            <w:pPr>
              <w:rPr>
                <w:rFonts w:ascii="Arial" w:hAnsi="Arial" w:cs="Arial"/>
                <w:b/>
                <w:sz w:val="16"/>
                <w:szCs w:val="16"/>
              </w:rPr>
            </w:pPr>
            <w:r w:rsidRPr="001015B1">
              <w:rPr>
                <w:rFonts w:ascii="Arial" w:hAnsi="Arial" w:cs="Arial"/>
                <w:b/>
                <w:sz w:val="16"/>
                <w:szCs w:val="16"/>
              </w:rPr>
              <w:t>ASIGNATURA:</w:t>
            </w:r>
          </w:p>
        </w:tc>
        <w:tc>
          <w:tcPr>
            <w:tcW w:w="6998" w:type="dxa"/>
            <w:gridSpan w:val="17"/>
            <w:vAlign w:val="center"/>
          </w:tcPr>
          <w:p w14:paraId="56873653" w14:textId="2A1E38FD" w:rsidR="007C7236" w:rsidRPr="001015B1" w:rsidRDefault="00F0367E" w:rsidP="007C7236">
            <w:pPr>
              <w:rPr>
                <w:rFonts w:ascii="Arial" w:hAnsi="Arial" w:cs="Arial"/>
                <w:b/>
                <w:sz w:val="16"/>
                <w:szCs w:val="16"/>
              </w:rPr>
            </w:pPr>
            <w:r>
              <w:rPr>
                <w:rFonts w:ascii="Arial" w:hAnsi="Arial" w:cs="Arial"/>
                <w:b/>
                <w:sz w:val="18"/>
                <w:szCs w:val="16"/>
              </w:rPr>
              <w:t>CONSERVACIÓN DE LA ENERGÍA Y SUS INTERACCIONES CON LA MATERIA</w:t>
            </w:r>
          </w:p>
        </w:tc>
        <w:tc>
          <w:tcPr>
            <w:tcW w:w="1281" w:type="dxa"/>
            <w:gridSpan w:val="4"/>
            <w:vAlign w:val="center"/>
          </w:tcPr>
          <w:p w14:paraId="1C3BEEE3" w14:textId="77777777" w:rsidR="007C7236" w:rsidRPr="001015B1" w:rsidRDefault="004F1FF1" w:rsidP="007C7236">
            <w:pPr>
              <w:jc w:val="center"/>
              <w:rPr>
                <w:rFonts w:ascii="Arial" w:hAnsi="Arial" w:cs="Arial"/>
                <w:b/>
                <w:sz w:val="16"/>
                <w:szCs w:val="16"/>
              </w:rPr>
            </w:pPr>
            <w:r w:rsidRPr="001015B1">
              <w:rPr>
                <w:rFonts w:ascii="Arial" w:hAnsi="Arial" w:cs="Arial"/>
                <w:b/>
                <w:sz w:val="16"/>
                <w:szCs w:val="16"/>
              </w:rPr>
              <w:t>GRUPO</w:t>
            </w:r>
          </w:p>
        </w:tc>
        <w:tc>
          <w:tcPr>
            <w:tcW w:w="1075" w:type="dxa"/>
            <w:vAlign w:val="center"/>
          </w:tcPr>
          <w:p w14:paraId="4248410C" w14:textId="77777777" w:rsidR="007C7236" w:rsidRPr="001015B1" w:rsidRDefault="007C7236" w:rsidP="007C7236">
            <w:pPr>
              <w:jc w:val="center"/>
              <w:rPr>
                <w:rFonts w:ascii="Arial" w:hAnsi="Arial" w:cs="Arial"/>
                <w:sz w:val="16"/>
                <w:szCs w:val="16"/>
              </w:rPr>
            </w:pPr>
          </w:p>
        </w:tc>
      </w:tr>
      <w:tr w:rsidR="007C5654" w:rsidRPr="001015B1" w14:paraId="3C5D05EE" w14:textId="77777777" w:rsidTr="00C940BD">
        <w:trPr>
          <w:trHeight w:val="283"/>
        </w:trPr>
        <w:tc>
          <w:tcPr>
            <w:tcW w:w="1414" w:type="dxa"/>
            <w:vAlign w:val="center"/>
          </w:tcPr>
          <w:p w14:paraId="7E5E0636" w14:textId="77777777" w:rsidR="004F1FF1" w:rsidRPr="001015B1" w:rsidRDefault="004F1FF1" w:rsidP="004F1FF1">
            <w:pPr>
              <w:rPr>
                <w:rFonts w:ascii="Arial" w:hAnsi="Arial" w:cs="Arial"/>
                <w:b/>
                <w:sz w:val="16"/>
                <w:szCs w:val="16"/>
              </w:rPr>
            </w:pPr>
            <w:r w:rsidRPr="001015B1">
              <w:rPr>
                <w:rFonts w:ascii="Arial" w:hAnsi="Arial" w:cs="Arial"/>
                <w:b/>
                <w:sz w:val="16"/>
                <w:szCs w:val="16"/>
              </w:rPr>
              <w:t>PERIODO:</w:t>
            </w:r>
          </w:p>
        </w:tc>
        <w:tc>
          <w:tcPr>
            <w:tcW w:w="3889" w:type="dxa"/>
            <w:gridSpan w:val="9"/>
            <w:vAlign w:val="center"/>
          </w:tcPr>
          <w:p w14:paraId="78214D02" w14:textId="3D0D3E91" w:rsidR="004F1FF1" w:rsidRPr="001015B1" w:rsidRDefault="00D569B7" w:rsidP="00D35333">
            <w:pPr>
              <w:rPr>
                <w:rFonts w:ascii="Arial" w:hAnsi="Arial" w:cs="Arial"/>
                <w:sz w:val="16"/>
                <w:szCs w:val="16"/>
              </w:rPr>
            </w:pPr>
            <w:r>
              <w:rPr>
                <w:rFonts w:ascii="Arial" w:hAnsi="Arial" w:cs="Arial"/>
                <w:sz w:val="16"/>
                <w:szCs w:val="16"/>
              </w:rPr>
              <w:t>Enero-Junio</w:t>
            </w:r>
          </w:p>
        </w:tc>
        <w:tc>
          <w:tcPr>
            <w:tcW w:w="4390" w:type="dxa"/>
            <w:gridSpan w:val="12"/>
            <w:vAlign w:val="center"/>
          </w:tcPr>
          <w:p w14:paraId="30944E9F" w14:textId="77777777" w:rsidR="004F1FF1" w:rsidRPr="001015B1" w:rsidRDefault="004F1FF1" w:rsidP="00F729C5">
            <w:pPr>
              <w:jc w:val="center"/>
              <w:rPr>
                <w:rFonts w:ascii="Arial" w:hAnsi="Arial" w:cs="Arial"/>
                <w:b/>
                <w:sz w:val="16"/>
                <w:szCs w:val="16"/>
              </w:rPr>
            </w:pPr>
            <w:r w:rsidRPr="001015B1">
              <w:rPr>
                <w:rFonts w:ascii="Arial" w:hAnsi="Arial" w:cs="Arial"/>
                <w:b/>
                <w:sz w:val="16"/>
                <w:szCs w:val="16"/>
              </w:rPr>
              <w:t>No. DE SESIONES DEL PERIODO:</w:t>
            </w:r>
          </w:p>
        </w:tc>
        <w:tc>
          <w:tcPr>
            <w:tcW w:w="1075" w:type="dxa"/>
            <w:vAlign w:val="center"/>
          </w:tcPr>
          <w:p w14:paraId="4498FE35" w14:textId="77777777" w:rsidR="004F1FF1" w:rsidRPr="001015B1" w:rsidRDefault="00666C44" w:rsidP="000E2E43">
            <w:pPr>
              <w:jc w:val="center"/>
              <w:rPr>
                <w:rFonts w:ascii="Arial" w:hAnsi="Arial" w:cs="Arial"/>
                <w:b/>
                <w:sz w:val="16"/>
                <w:szCs w:val="16"/>
              </w:rPr>
            </w:pPr>
            <w:r>
              <w:rPr>
                <w:rFonts w:ascii="Arial" w:hAnsi="Arial" w:cs="Arial"/>
                <w:b/>
                <w:sz w:val="16"/>
                <w:szCs w:val="16"/>
              </w:rPr>
              <w:t>80</w:t>
            </w:r>
          </w:p>
        </w:tc>
      </w:tr>
      <w:tr w:rsidR="007C5654" w:rsidRPr="001015B1" w14:paraId="6D929162" w14:textId="77777777" w:rsidTr="00AB2ACE">
        <w:trPr>
          <w:trHeight w:val="283"/>
        </w:trPr>
        <w:tc>
          <w:tcPr>
            <w:tcW w:w="2123" w:type="dxa"/>
            <w:gridSpan w:val="3"/>
            <w:shd w:val="clear" w:color="auto" w:fill="1F497D" w:themeFill="text2"/>
            <w:vAlign w:val="center"/>
          </w:tcPr>
          <w:p w14:paraId="57B94AA9" w14:textId="77777777" w:rsidR="0014591F" w:rsidRPr="001015B1" w:rsidRDefault="0014591F" w:rsidP="0014591F">
            <w:pPr>
              <w:autoSpaceDE w:val="0"/>
              <w:autoSpaceDN w:val="0"/>
              <w:adjustRightInd w:val="0"/>
              <w:jc w:val="center"/>
              <w:rPr>
                <w:rFonts w:ascii="Arial" w:hAnsi="Arial" w:cs="Arial"/>
                <w:color w:val="FFFFFF" w:themeColor="background1"/>
                <w:sz w:val="20"/>
                <w:szCs w:val="20"/>
              </w:rPr>
            </w:pPr>
            <w:r w:rsidRPr="001015B1">
              <w:rPr>
                <w:rFonts w:ascii="Arial" w:hAnsi="Arial" w:cs="Arial"/>
                <w:b/>
                <w:color w:val="FFFFFF" w:themeColor="background1"/>
                <w:sz w:val="20"/>
                <w:szCs w:val="20"/>
              </w:rPr>
              <w:t>RECURSOS DIDÁCTICOS:</w:t>
            </w:r>
          </w:p>
        </w:tc>
        <w:tc>
          <w:tcPr>
            <w:tcW w:w="2272" w:type="dxa"/>
            <w:gridSpan w:val="5"/>
            <w:shd w:val="clear" w:color="auto" w:fill="1F497D" w:themeFill="text2"/>
            <w:vAlign w:val="center"/>
          </w:tcPr>
          <w:p w14:paraId="7A720F01" w14:textId="77777777" w:rsidR="0014591F" w:rsidRPr="001015B1" w:rsidRDefault="0014591F" w:rsidP="0014591F">
            <w:pPr>
              <w:autoSpaceDE w:val="0"/>
              <w:autoSpaceDN w:val="0"/>
              <w:adjustRightInd w:val="0"/>
              <w:jc w:val="center"/>
              <w:rPr>
                <w:rFonts w:ascii="Arial" w:hAnsi="Arial" w:cs="Arial"/>
                <w:color w:val="FFFFFF" w:themeColor="background1"/>
                <w:sz w:val="20"/>
                <w:szCs w:val="20"/>
              </w:rPr>
            </w:pPr>
            <w:r w:rsidRPr="001015B1">
              <w:rPr>
                <w:rFonts w:ascii="Arial" w:hAnsi="Arial" w:cs="Arial"/>
                <w:b/>
                <w:color w:val="FFFFFF" w:themeColor="background1"/>
                <w:sz w:val="20"/>
                <w:szCs w:val="20"/>
              </w:rPr>
              <w:t>MED</w:t>
            </w:r>
            <w:r w:rsidR="00CE24EE" w:rsidRPr="001015B1">
              <w:rPr>
                <w:rFonts w:ascii="Arial" w:hAnsi="Arial" w:cs="Arial"/>
                <w:b/>
                <w:color w:val="FFFFFF" w:themeColor="background1"/>
                <w:sz w:val="20"/>
                <w:szCs w:val="20"/>
              </w:rPr>
              <w:t>IOS DIGITALES</w:t>
            </w:r>
          </w:p>
        </w:tc>
        <w:tc>
          <w:tcPr>
            <w:tcW w:w="6373" w:type="dxa"/>
            <w:gridSpan w:val="15"/>
            <w:tcBorders>
              <w:bottom w:val="single" w:sz="4" w:space="0" w:color="auto"/>
            </w:tcBorders>
            <w:shd w:val="clear" w:color="auto" w:fill="1F497D" w:themeFill="text2"/>
            <w:vAlign w:val="center"/>
          </w:tcPr>
          <w:p w14:paraId="04B6A2DC" w14:textId="77777777" w:rsidR="0014591F" w:rsidRPr="001015B1" w:rsidRDefault="0014591F" w:rsidP="0014591F">
            <w:pPr>
              <w:autoSpaceDE w:val="0"/>
              <w:autoSpaceDN w:val="0"/>
              <w:adjustRightInd w:val="0"/>
              <w:jc w:val="center"/>
              <w:rPr>
                <w:rFonts w:ascii="Arial" w:hAnsi="Arial" w:cs="Arial"/>
                <w:b/>
                <w:color w:val="FFFFFF" w:themeColor="background1"/>
                <w:sz w:val="20"/>
                <w:szCs w:val="20"/>
              </w:rPr>
            </w:pPr>
            <w:r w:rsidRPr="001015B1">
              <w:rPr>
                <w:rFonts w:ascii="Arial" w:hAnsi="Arial" w:cs="Arial"/>
                <w:b/>
                <w:color w:val="FFFFFF" w:themeColor="background1"/>
                <w:sz w:val="20"/>
                <w:szCs w:val="20"/>
              </w:rPr>
              <w:t>TÉCNICAS O HERRAMIENTAS DE ESTUDIO</w:t>
            </w:r>
          </w:p>
        </w:tc>
      </w:tr>
      <w:tr w:rsidR="00C940BD" w:rsidRPr="001015B1" w14:paraId="1B4B5191" w14:textId="77777777" w:rsidTr="00AB2ACE">
        <w:trPr>
          <w:trHeight w:val="1134"/>
        </w:trPr>
        <w:tc>
          <w:tcPr>
            <w:tcW w:w="2123" w:type="dxa"/>
            <w:gridSpan w:val="3"/>
            <w:vAlign w:val="center"/>
          </w:tcPr>
          <w:p w14:paraId="2AE05709" w14:textId="77777777" w:rsidR="00C940BD" w:rsidRPr="001015B1"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 xml:space="preserve">Cuaderno </w:t>
            </w:r>
          </w:p>
          <w:p w14:paraId="7B77C69D" w14:textId="77777777" w:rsidR="00C940BD" w:rsidRPr="001015B1"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Pizarrón</w:t>
            </w:r>
          </w:p>
          <w:p w14:paraId="3D0B66C7" w14:textId="77777777" w:rsidR="00C940BD" w:rsidRPr="001015B1"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Hojas de trabajo</w:t>
            </w:r>
          </w:p>
          <w:p w14:paraId="7972AFF0" w14:textId="77777777" w:rsidR="00C940BD"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Copias</w:t>
            </w:r>
          </w:p>
          <w:p w14:paraId="3FD48D9D" w14:textId="77777777" w:rsidR="00C940BD" w:rsidRDefault="00C940BD" w:rsidP="00FF7416">
            <w:pPr>
              <w:autoSpaceDE w:val="0"/>
              <w:autoSpaceDN w:val="0"/>
              <w:adjustRightInd w:val="0"/>
              <w:rPr>
                <w:rFonts w:ascii="Arial" w:hAnsi="Arial" w:cs="Arial"/>
                <w:sz w:val="20"/>
                <w:szCs w:val="20"/>
              </w:rPr>
            </w:pPr>
            <w:r>
              <w:rPr>
                <w:rFonts w:ascii="Arial" w:hAnsi="Arial" w:cs="Arial"/>
                <w:sz w:val="20"/>
                <w:szCs w:val="20"/>
              </w:rPr>
              <w:t xml:space="preserve">Colores </w:t>
            </w:r>
          </w:p>
          <w:p w14:paraId="58498A96" w14:textId="77777777" w:rsidR="00C940BD" w:rsidRPr="001015B1" w:rsidRDefault="00C940BD" w:rsidP="00FF7416">
            <w:pPr>
              <w:autoSpaceDE w:val="0"/>
              <w:autoSpaceDN w:val="0"/>
              <w:adjustRightInd w:val="0"/>
              <w:rPr>
                <w:rFonts w:ascii="Arial" w:hAnsi="Arial" w:cs="Arial"/>
                <w:sz w:val="20"/>
                <w:szCs w:val="20"/>
              </w:rPr>
            </w:pPr>
          </w:p>
        </w:tc>
        <w:tc>
          <w:tcPr>
            <w:tcW w:w="2272" w:type="dxa"/>
            <w:gridSpan w:val="5"/>
            <w:vAlign w:val="center"/>
          </w:tcPr>
          <w:p w14:paraId="1856926F" w14:textId="77777777" w:rsidR="00C940BD" w:rsidRPr="001015B1" w:rsidRDefault="00C940BD" w:rsidP="001015B1">
            <w:pPr>
              <w:autoSpaceDE w:val="0"/>
              <w:autoSpaceDN w:val="0"/>
              <w:adjustRightInd w:val="0"/>
              <w:rPr>
                <w:rFonts w:ascii="Arial" w:hAnsi="Arial" w:cs="Arial"/>
                <w:sz w:val="20"/>
                <w:szCs w:val="20"/>
              </w:rPr>
            </w:pPr>
            <w:r w:rsidRPr="001015B1">
              <w:rPr>
                <w:rFonts w:ascii="Arial" w:hAnsi="Arial" w:cs="Arial"/>
                <w:sz w:val="20"/>
                <w:szCs w:val="20"/>
              </w:rPr>
              <w:t>Celular</w:t>
            </w:r>
          </w:p>
          <w:p w14:paraId="4C3C5C0E" w14:textId="77777777" w:rsidR="00C940BD" w:rsidRPr="001015B1" w:rsidRDefault="00C940BD" w:rsidP="001015B1">
            <w:pPr>
              <w:autoSpaceDE w:val="0"/>
              <w:autoSpaceDN w:val="0"/>
              <w:adjustRightInd w:val="0"/>
              <w:rPr>
                <w:rFonts w:ascii="Arial" w:hAnsi="Arial" w:cs="Arial"/>
                <w:sz w:val="20"/>
                <w:szCs w:val="20"/>
              </w:rPr>
            </w:pPr>
            <w:r w:rsidRPr="001015B1">
              <w:rPr>
                <w:rFonts w:ascii="Arial" w:hAnsi="Arial" w:cs="Arial"/>
                <w:sz w:val="20"/>
                <w:szCs w:val="20"/>
              </w:rPr>
              <w:t>Proyector</w:t>
            </w:r>
          </w:p>
          <w:p w14:paraId="42A4539C" w14:textId="77777777" w:rsidR="00C940BD" w:rsidRDefault="00C940BD" w:rsidP="001015B1">
            <w:pPr>
              <w:autoSpaceDE w:val="0"/>
              <w:autoSpaceDN w:val="0"/>
              <w:adjustRightInd w:val="0"/>
              <w:rPr>
                <w:rFonts w:ascii="Arial" w:hAnsi="Arial" w:cs="Arial"/>
                <w:sz w:val="20"/>
                <w:szCs w:val="20"/>
              </w:rPr>
            </w:pPr>
            <w:r w:rsidRPr="001015B1">
              <w:rPr>
                <w:rFonts w:ascii="Arial" w:hAnsi="Arial" w:cs="Arial"/>
                <w:sz w:val="20"/>
                <w:szCs w:val="20"/>
              </w:rPr>
              <w:t>Laboratorio de computo</w:t>
            </w:r>
          </w:p>
          <w:p w14:paraId="35286F4C" w14:textId="77777777" w:rsidR="00C940BD" w:rsidRPr="001015B1" w:rsidRDefault="00C940BD" w:rsidP="001015B1">
            <w:pPr>
              <w:autoSpaceDE w:val="0"/>
              <w:autoSpaceDN w:val="0"/>
              <w:adjustRightInd w:val="0"/>
              <w:rPr>
                <w:rFonts w:ascii="Arial" w:hAnsi="Arial" w:cs="Arial"/>
                <w:sz w:val="20"/>
                <w:szCs w:val="20"/>
              </w:rPr>
            </w:pPr>
            <w:r>
              <w:rPr>
                <w:rFonts w:ascii="Arial" w:hAnsi="Arial" w:cs="Arial"/>
                <w:sz w:val="20"/>
                <w:szCs w:val="20"/>
              </w:rPr>
              <w:t xml:space="preserve">Plataforma integrando </w:t>
            </w:r>
          </w:p>
          <w:p w14:paraId="6B429877" w14:textId="77777777" w:rsidR="00C940BD" w:rsidRPr="001015B1" w:rsidRDefault="00C940BD" w:rsidP="001015B1">
            <w:pPr>
              <w:autoSpaceDE w:val="0"/>
              <w:autoSpaceDN w:val="0"/>
              <w:adjustRightInd w:val="0"/>
              <w:rPr>
                <w:rFonts w:ascii="Arial" w:hAnsi="Arial" w:cs="Arial"/>
                <w:sz w:val="20"/>
                <w:szCs w:val="20"/>
              </w:rPr>
            </w:pPr>
          </w:p>
          <w:p w14:paraId="74DFEF9C" w14:textId="77777777" w:rsidR="00C940BD" w:rsidRPr="001015B1" w:rsidRDefault="00C940BD" w:rsidP="0014591F">
            <w:pPr>
              <w:autoSpaceDE w:val="0"/>
              <w:autoSpaceDN w:val="0"/>
              <w:adjustRightInd w:val="0"/>
              <w:jc w:val="center"/>
              <w:rPr>
                <w:rFonts w:ascii="Arial" w:hAnsi="Arial" w:cs="Arial"/>
                <w:sz w:val="20"/>
                <w:szCs w:val="20"/>
              </w:rPr>
            </w:pPr>
          </w:p>
        </w:tc>
        <w:tc>
          <w:tcPr>
            <w:tcW w:w="3044" w:type="dxa"/>
            <w:gridSpan w:val="6"/>
            <w:tcBorders>
              <w:right w:val="nil"/>
            </w:tcBorders>
            <w:shd w:val="clear" w:color="auto" w:fill="auto"/>
            <w:vAlign w:val="center"/>
          </w:tcPr>
          <w:p w14:paraId="4DF8208B" w14:textId="77777777" w:rsidR="00C940BD" w:rsidRPr="001015B1"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 xml:space="preserve">Cuadro sinóptico </w:t>
            </w:r>
          </w:p>
          <w:p w14:paraId="43054B7D" w14:textId="77777777" w:rsidR="00C940BD" w:rsidRPr="001015B1"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 xml:space="preserve">Entorno virtual </w:t>
            </w:r>
          </w:p>
          <w:p w14:paraId="3D2DCFD4" w14:textId="77777777" w:rsidR="00C940BD" w:rsidRPr="001015B1"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 xml:space="preserve">Estudio de caso </w:t>
            </w:r>
          </w:p>
          <w:p w14:paraId="218AD48E" w14:textId="77777777" w:rsidR="00C940BD" w:rsidRPr="001015B1"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Resumen</w:t>
            </w:r>
          </w:p>
          <w:p w14:paraId="66090B93" w14:textId="77777777" w:rsidR="00C940BD"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 xml:space="preserve">Demostración de procedimientos </w:t>
            </w:r>
          </w:p>
          <w:p w14:paraId="040DE4E4" w14:textId="77777777" w:rsidR="00C940BD" w:rsidRDefault="00C940BD" w:rsidP="00FF7416">
            <w:pPr>
              <w:autoSpaceDE w:val="0"/>
              <w:autoSpaceDN w:val="0"/>
              <w:adjustRightInd w:val="0"/>
              <w:rPr>
                <w:rFonts w:ascii="Arial" w:hAnsi="Arial" w:cs="Arial"/>
                <w:sz w:val="20"/>
                <w:szCs w:val="20"/>
              </w:rPr>
            </w:pPr>
            <w:r>
              <w:rPr>
                <w:rFonts w:ascii="Arial" w:hAnsi="Arial" w:cs="Arial"/>
                <w:sz w:val="20"/>
                <w:szCs w:val="20"/>
              </w:rPr>
              <w:t>Diagrama de flujo</w:t>
            </w:r>
          </w:p>
        </w:tc>
        <w:tc>
          <w:tcPr>
            <w:tcW w:w="3329" w:type="dxa"/>
            <w:gridSpan w:val="9"/>
            <w:tcBorders>
              <w:left w:val="nil"/>
            </w:tcBorders>
            <w:shd w:val="clear" w:color="auto" w:fill="auto"/>
            <w:vAlign w:val="center"/>
          </w:tcPr>
          <w:p w14:paraId="2412B42E" w14:textId="77777777" w:rsidR="00C940BD" w:rsidRDefault="00C940BD" w:rsidP="00FF7416">
            <w:pPr>
              <w:autoSpaceDE w:val="0"/>
              <w:autoSpaceDN w:val="0"/>
              <w:adjustRightInd w:val="0"/>
              <w:rPr>
                <w:rFonts w:ascii="Arial" w:hAnsi="Arial" w:cs="Arial"/>
                <w:sz w:val="20"/>
                <w:szCs w:val="20"/>
              </w:rPr>
            </w:pPr>
            <w:r>
              <w:rPr>
                <w:rFonts w:ascii="Arial" w:hAnsi="Arial" w:cs="Arial"/>
                <w:sz w:val="20"/>
                <w:szCs w:val="20"/>
              </w:rPr>
              <w:t>Paráfrasis</w:t>
            </w:r>
          </w:p>
          <w:p w14:paraId="7C9708C5" w14:textId="77777777" w:rsidR="00C940BD" w:rsidRDefault="00C940BD" w:rsidP="00FF7416">
            <w:pPr>
              <w:autoSpaceDE w:val="0"/>
              <w:autoSpaceDN w:val="0"/>
              <w:adjustRightInd w:val="0"/>
              <w:rPr>
                <w:rFonts w:ascii="Arial" w:hAnsi="Arial" w:cs="Arial"/>
                <w:sz w:val="20"/>
                <w:szCs w:val="20"/>
              </w:rPr>
            </w:pPr>
            <w:r>
              <w:rPr>
                <w:rFonts w:ascii="Arial" w:hAnsi="Arial" w:cs="Arial"/>
                <w:sz w:val="20"/>
                <w:szCs w:val="20"/>
              </w:rPr>
              <w:t>Entonos virtuales</w:t>
            </w:r>
          </w:p>
          <w:p w14:paraId="49387962" w14:textId="77777777" w:rsidR="00C940BD" w:rsidRDefault="00C940BD" w:rsidP="00FF7416">
            <w:pPr>
              <w:autoSpaceDE w:val="0"/>
              <w:autoSpaceDN w:val="0"/>
              <w:adjustRightInd w:val="0"/>
              <w:rPr>
                <w:rFonts w:ascii="Arial" w:hAnsi="Arial" w:cs="Arial"/>
                <w:sz w:val="20"/>
                <w:szCs w:val="20"/>
              </w:rPr>
            </w:pPr>
            <w:r>
              <w:rPr>
                <w:rFonts w:ascii="Arial" w:hAnsi="Arial" w:cs="Arial"/>
                <w:sz w:val="20"/>
                <w:szCs w:val="20"/>
              </w:rPr>
              <w:t>Mapa mental</w:t>
            </w:r>
          </w:p>
          <w:p w14:paraId="16957C58" w14:textId="77777777" w:rsidR="00C940BD" w:rsidRDefault="00C940BD" w:rsidP="00FF7416">
            <w:pPr>
              <w:autoSpaceDE w:val="0"/>
              <w:autoSpaceDN w:val="0"/>
              <w:adjustRightInd w:val="0"/>
              <w:rPr>
                <w:rFonts w:ascii="Arial" w:hAnsi="Arial" w:cs="Arial"/>
                <w:sz w:val="20"/>
                <w:szCs w:val="20"/>
              </w:rPr>
            </w:pPr>
            <w:r>
              <w:rPr>
                <w:rFonts w:ascii="Arial" w:hAnsi="Arial" w:cs="Arial"/>
                <w:sz w:val="20"/>
                <w:szCs w:val="20"/>
              </w:rPr>
              <w:t>Investigación</w:t>
            </w:r>
          </w:p>
          <w:p w14:paraId="7FD00A57" w14:textId="77777777" w:rsidR="00C940BD" w:rsidRDefault="00C940BD" w:rsidP="00FF7416">
            <w:pPr>
              <w:autoSpaceDE w:val="0"/>
              <w:autoSpaceDN w:val="0"/>
              <w:adjustRightInd w:val="0"/>
              <w:rPr>
                <w:rFonts w:ascii="Arial" w:hAnsi="Arial" w:cs="Arial"/>
                <w:sz w:val="20"/>
                <w:szCs w:val="20"/>
              </w:rPr>
            </w:pPr>
            <w:r>
              <w:rPr>
                <w:rFonts w:ascii="Arial" w:hAnsi="Arial" w:cs="Arial"/>
                <w:sz w:val="20"/>
                <w:szCs w:val="20"/>
              </w:rPr>
              <w:t xml:space="preserve">Infografía </w:t>
            </w:r>
          </w:p>
          <w:p w14:paraId="6B29ABA8" w14:textId="77777777" w:rsidR="00C940BD" w:rsidRDefault="00C940BD" w:rsidP="00FF7416">
            <w:pPr>
              <w:autoSpaceDE w:val="0"/>
              <w:autoSpaceDN w:val="0"/>
              <w:adjustRightInd w:val="0"/>
              <w:rPr>
                <w:rFonts w:ascii="Arial" w:hAnsi="Arial" w:cs="Arial"/>
                <w:sz w:val="20"/>
                <w:szCs w:val="20"/>
              </w:rPr>
            </w:pPr>
            <w:r>
              <w:rPr>
                <w:rFonts w:ascii="Arial" w:hAnsi="Arial" w:cs="Arial"/>
                <w:sz w:val="20"/>
                <w:szCs w:val="20"/>
              </w:rPr>
              <w:t>Mapa conceptual</w:t>
            </w:r>
          </w:p>
          <w:p w14:paraId="38AB3635" w14:textId="77777777" w:rsidR="007913AF" w:rsidRPr="001015B1" w:rsidRDefault="007913AF" w:rsidP="00FF7416">
            <w:pPr>
              <w:autoSpaceDE w:val="0"/>
              <w:autoSpaceDN w:val="0"/>
              <w:adjustRightInd w:val="0"/>
              <w:rPr>
                <w:rFonts w:ascii="Arial" w:hAnsi="Arial" w:cs="Arial"/>
                <w:sz w:val="20"/>
                <w:szCs w:val="20"/>
              </w:rPr>
            </w:pPr>
            <w:r>
              <w:rPr>
                <w:rFonts w:ascii="Arial" w:hAnsi="Arial" w:cs="Arial"/>
                <w:sz w:val="20"/>
                <w:szCs w:val="20"/>
              </w:rPr>
              <w:t xml:space="preserve">Reporte de video </w:t>
            </w:r>
          </w:p>
        </w:tc>
      </w:tr>
      <w:tr w:rsidR="00B37241" w:rsidRPr="001015B1" w14:paraId="7BEEA966" w14:textId="77777777" w:rsidTr="00C940BD">
        <w:trPr>
          <w:trHeight w:val="423"/>
        </w:trPr>
        <w:tc>
          <w:tcPr>
            <w:tcW w:w="3508" w:type="dxa"/>
            <w:gridSpan w:val="5"/>
            <w:shd w:val="clear" w:color="auto" w:fill="1F497D" w:themeFill="text2"/>
            <w:vAlign w:val="center"/>
          </w:tcPr>
          <w:p w14:paraId="3384F800" w14:textId="77777777" w:rsidR="00B37241" w:rsidRPr="00B37241" w:rsidRDefault="00B37241" w:rsidP="00FF7416">
            <w:pPr>
              <w:autoSpaceDE w:val="0"/>
              <w:autoSpaceDN w:val="0"/>
              <w:adjustRightInd w:val="0"/>
              <w:rPr>
                <w:rFonts w:ascii="Arial" w:hAnsi="Arial" w:cs="Arial"/>
                <w:b/>
                <w:sz w:val="20"/>
                <w:szCs w:val="20"/>
              </w:rPr>
            </w:pPr>
            <w:r w:rsidRPr="00B37241">
              <w:rPr>
                <w:rFonts w:ascii="Arial" w:hAnsi="Arial" w:cs="Arial"/>
                <w:b/>
                <w:color w:val="FFFFFF" w:themeColor="background1"/>
                <w:sz w:val="20"/>
                <w:szCs w:val="20"/>
              </w:rPr>
              <w:t>PROYECTO TRANSVERSAL</w:t>
            </w:r>
          </w:p>
        </w:tc>
        <w:tc>
          <w:tcPr>
            <w:tcW w:w="7260" w:type="dxa"/>
            <w:gridSpan w:val="18"/>
            <w:vAlign w:val="center"/>
          </w:tcPr>
          <w:p w14:paraId="0F2AE70D" w14:textId="04CF1904" w:rsidR="00B37241" w:rsidRPr="001015B1" w:rsidRDefault="00424FB0" w:rsidP="00FF7416">
            <w:pPr>
              <w:autoSpaceDE w:val="0"/>
              <w:autoSpaceDN w:val="0"/>
              <w:adjustRightInd w:val="0"/>
              <w:rPr>
                <w:rFonts w:ascii="Arial" w:hAnsi="Arial" w:cs="Arial"/>
                <w:sz w:val="20"/>
                <w:szCs w:val="20"/>
              </w:rPr>
            </w:pPr>
            <w:r>
              <w:rPr>
                <w:rFonts w:ascii="Arial" w:hAnsi="Arial" w:cs="Arial"/>
                <w:sz w:val="20"/>
                <w:szCs w:val="20"/>
              </w:rPr>
              <w:t>Lengua y Comunicación, Pensamiento Matemático, Conciencia Histórica y Cultura Digital</w:t>
            </w:r>
          </w:p>
        </w:tc>
      </w:tr>
      <w:tr w:rsidR="00E14F2C" w:rsidRPr="001015B1" w14:paraId="5D9AFAF5" w14:textId="77777777" w:rsidTr="00C940BD">
        <w:trPr>
          <w:trHeight w:val="227"/>
        </w:trPr>
        <w:tc>
          <w:tcPr>
            <w:tcW w:w="5231" w:type="dxa"/>
            <w:gridSpan w:val="9"/>
            <w:shd w:val="clear" w:color="auto" w:fill="1F497D" w:themeFill="text2"/>
            <w:vAlign w:val="center"/>
          </w:tcPr>
          <w:p w14:paraId="0DE5996E" w14:textId="0C21FBBE" w:rsidR="00E14F2C" w:rsidRPr="001015B1" w:rsidRDefault="00DC4EE7" w:rsidP="00E14F2C">
            <w:pPr>
              <w:jc w:val="center"/>
              <w:rPr>
                <w:rFonts w:ascii="Arial" w:hAnsi="Arial" w:cs="Arial"/>
                <w:b/>
                <w:color w:val="FFFFFF" w:themeColor="background1"/>
                <w:sz w:val="20"/>
                <w:szCs w:val="20"/>
              </w:rPr>
            </w:pPr>
            <w:r>
              <w:rPr>
                <w:rFonts w:ascii="Arial" w:hAnsi="Arial" w:cs="Arial"/>
                <w:b/>
                <w:color w:val="FFFFFF" w:themeColor="background1"/>
                <w:sz w:val="20"/>
                <w:szCs w:val="20"/>
              </w:rPr>
              <w:t>CONCEPTO CENTRAL</w:t>
            </w:r>
          </w:p>
        </w:tc>
        <w:tc>
          <w:tcPr>
            <w:tcW w:w="5537" w:type="dxa"/>
            <w:gridSpan w:val="14"/>
            <w:shd w:val="clear" w:color="auto" w:fill="1F497D" w:themeFill="text2"/>
            <w:vAlign w:val="center"/>
          </w:tcPr>
          <w:p w14:paraId="3C3BCFAD" w14:textId="3897AEBC" w:rsidR="00E14F2C" w:rsidRPr="001015B1" w:rsidRDefault="00DC4EE7" w:rsidP="00E14F2C">
            <w:pPr>
              <w:jc w:val="center"/>
              <w:rPr>
                <w:rFonts w:ascii="Arial" w:hAnsi="Arial" w:cs="Arial"/>
                <w:b/>
                <w:color w:val="FFFFFF" w:themeColor="background1"/>
                <w:sz w:val="20"/>
                <w:szCs w:val="20"/>
              </w:rPr>
            </w:pPr>
            <w:r>
              <w:rPr>
                <w:rFonts w:ascii="Arial" w:hAnsi="Arial" w:cs="Arial"/>
                <w:b/>
                <w:color w:val="FFFFFF" w:themeColor="background1"/>
                <w:sz w:val="20"/>
                <w:szCs w:val="20"/>
              </w:rPr>
              <w:t>CONCEPTO</w:t>
            </w:r>
            <w:r w:rsidR="00FF0612">
              <w:rPr>
                <w:rFonts w:ascii="Arial" w:hAnsi="Arial" w:cs="Arial"/>
                <w:b/>
                <w:color w:val="FFFFFF" w:themeColor="background1"/>
                <w:sz w:val="20"/>
                <w:szCs w:val="20"/>
              </w:rPr>
              <w:t>S</w:t>
            </w:r>
            <w:r>
              <w:rPr>
                <w:rFonts w:ascii="Arial" w:hAnsi="Arial" w:cs="Arial"/>
                <w:b/>
                <w:color w:val="FFFFFF" w:themeColor="background1"/>
                <w:sz w:val="20"/>
                <w:szCs w:val="20"/>
              </w:rPr>
              <w:t xml:space="preserve"> TRANSVERSAL</w:t>
            </w:r>
            <w:r w:rsidR="00FF0612">
              <w:rPr>
                <w:rFonts w:ascii="Arial" w:hAnsi="Arial" w:cs="Arial"/>
                <w:b/>
                <w:color w:val="FFFFFF" w:themeColor="background1"/>
                <w:sz w:val="20"/>
                <w:szCs w:val="20"/>
              </w:rPr>
              <w:t>ES</w:t>
            </w:r>
          </w:p>
        </w:tc>
      </w:tr>
      <w:tr w:rsidR="00E14F2C" w:rsidRPr="001015B1" w14:paraId="64FE44A8" w14:textId="77777777" w:rsidTr="00C940BD">
        <w:trPr>
          <w:trHeight w:val="227"/>
        </w:trPr>
        <w:tc>
          <w:tcPr>
            <w:tcW w:w="5231" w:type="dxa"/>
            <w:gridSpan w:val="9"/>
            <w:vAlign w:val="center"/>
          </w:tcPr>
          <w:p w14:paraId="4BD69034" w14:textId="5F93EC5A" w:rsidR="00660C59" w:rsidRPr="00412AFB" w:rsidRDefault="00176527" w:rsidP="00660C59">
            <w:pPr>
              <w:pStyle w:val="TableParagraph"/>
              <w:ind w:left="110"/>
              <w:rPr>
                <w:rFonts w:ascii="Arial" w:hAnsi="Arial" w:cs="Arial"/>
                <w:sz w:val="20"/>
                <w:szCs w:val="20"/>
              </w:rPr>
            </w:pPr>
            <w:r>
              <w:rPr>
                <w:rFonts w:ascii="Arial" w:hAnsi="Arial" w:cs="Arial"/>
                <w:sz w:val="20"/>
                <w:szCs w:val="20"/>
              </w:rPr>
              <w:t xml:space="preserve">Conservación de la energía y sus interacciones con la materia </w:t>
            </w:r>
          </w:p>
        </w:tc>
        <w:tc>
          <w:tcPr>
            <w:tcW w:w="5537" w:type="dxa"/>
            <w:gridSpan w:val="14"/>
            <w:vAlign w:val="center"/>
          </w:tcPr>
          <w:p w14:paraId="4CE1EAA1" w14:textId="77777777" w:rsidR="004F023C" w:rsidRDefault="004F023C" w:rsidP="004F023C">
            <w:pPr>
              <w:pStyle w:val="TableParagraph"/>
              <w:ind w:right="12"/>
              <w:jc w:val="both"/>
              <w:rPr>
                <w:rFonts w:ascii="Arial" w:hAnsi="Arial" w:cs="Arial"/>
                <w:sz w:val="20"/>
                <w:szCs w:val="20"/>
              </w:rPr>
            </w:pPr>
            <w:r>
              <w:rPr>
                <w:rFonts w:ascii="Arial" w:hAnsi="Arial" w:cs="Arial"/>
                <w:sz w:val="20"/>
                <w:szCs w:val="20"/>
              </w:rPr>
              <w:t>CT1. Patrones</w:t>
            </w:r>
          </w:p>
          <w:p w14:paraId="11F3114F" w14:textId="77777777" w:rsidR="004F023C" w:rsidRDefault="004F023C" w:rsidP="004F023C">
            <w:pPr>
              <w:pStyle w:val="TableParagraph"/>
              <w:ind w:right="12"/>
              <w:jc w:val="both"/>
              <w:rPr>
                <w:rFonts w:ascii="Arial" w:hAnsi="Arial" w:cs="Arial"/>
                <w:sz w:val="20"/>
                <w:szCs w:val="20"/>
              </w:rPr>
            </w:pPr>
            <w:r>
              <w:rPr>
                <w:rFonts w:ascii="Arial" w:hAnsi="Arial" w:cs="Arial"/>
                <w:sz w:val="20"/>
                <w:szCs w:val="20"/>
              </w:rPr>
              <w:t>CT2. Causa y efecto</w:t>
            </w:r>
          </w:p>
          <w:p w14:paraId="34EBCFFA" w14:textId="77777777" w:rsidR="004F023C" w:rsidRDefault="004F023C" w:rsidP="004F023C">
            <w:pPr>
              <w:pStyle w:val="TableParagraph"/>
              <w:ind w:right="12"/>
              <w:jc w:val="both"/>
              <w:rPr>
                <w:rFonts w:ascii="Arial" w:hAnsi="Arial" w:cs="Arial"/>
                <w:sz w:val="20"/>
                <w:szCs w:val="20"/>
              </w:rPr>
            </w:pPr>
            <w:r>
              <w:rPr>
                <w:rFonts w:ascii="Arial" w:hAnsi="Arial" w:cs="Arial"/>
                <w:sz w:val="20"/>
                <w:szCs w:val="20"/>
              </w:rPr>
              <w:t>CT3. Medición</w:t>
            </w:r>
          </w:p>
          <w:p w14:paraId="55968036" w14:textId="77777777" w:rsidR="004F023C" w:rsidRDefault="004F023C" w:rsidP="004F023C">
            <w:pPr>
              <w:pStyle w:val="TableParagraph"/>
              <w:ind w:right="12"/>
              <w:rPr>
                <w:rFonts w:ascii="Arial" w:hAnsi="Arial" w:cs="Arial"/>
                <w:sz w:val="20"/>
                <w:szCs w:val="20"/>
              </w:rPr>
            </w:pPr>
            <w:r>
              <w:rPr>
                <w:rFonts w:ascii="Arial" w:hAnsi="Arial" w:cs="Arial"/>
                <w:sz w:val="20"/>
                <w:szCs w:val="20"/>
              </w:rPr>
              <w:t>CT4. Sistemas</w:t>
            </w:r>
          </w:p>
          <w:p w14:paraId="09C18205" w14:textId="77777777" w:rsidR="004F023C" w:rsidRDefault="004F023C" w:rsidP="004F023C">
            <w:pPr>
              <w:pStyle w:val="TableParagraph"/>
              <w:ind w:right="12"/>
              <w:rPr>
                <w:rFonts w:ascii="Arial" w:hAnsi="Arial" w:cs="Arial"/>
                <w:sz w:val="20"/>
                <w:szCs w:val="20"/>
              </w:rPr>
            </w:pPr>
            <w:r>
              <w:rPr>
                <w:rFonts w:ascii="Arial" w:hAnsi="Arial" w:cs="Arial"/>
                <w:sz w:val="20"/>
                <w:szCs w:val="20"/>
              </w:rPr>
              <w:t>CT5. Flujos y ciclos de la materia y la energía</w:t>
            </w:r>
          </w:p>
          <w:p w14:paraId="0166EF7D" w14:textId="5FA5AA98" w:rsidR="00FF0612" w:rsidRPr="00412AFB" w:rsidRDefault="004F023C" w:rsidP="004F023C">
            <w:pPr>
              <w:pStyle w:val="TableParagraph"/>
              <w:ind w:right="12"/>
              <w:jc w:val="both"/>
              <w:rPr>
                <w:rFonts w:ascii="Arial" w:hAnsi="Arial" w:cs="Arial"/>
                <w:sz w:val="20"/>
                <w:szCs w:val="20"/>
              </w:rPr>
            </w:pPr>
            <w:r>
              <w:rPr>
                <w:rFonts w:ascii="Arial" w:hAnsi="Arial" w:cs="Arial"/>
                <w:sz w:val="20"/>
                <w:szCs w:val="20"/>
              </w:rPr>
              <w:t>CT6. Estructura y función</w:t>
            </w:r>
          </w:p>
        </w:tc>
      </w:tr>
      <w:tr w:rsidR="00E14F2C" w:rsidRPr="001015B1" w14:paraId="607640BF" w14:textId="77777777" w:rsidTr="00C940BD">
        <w:trPr>
          <w:trHeight w:val="227"/>
        </w:trPr>
        <w:tc>
          <w:tcPr>
            <w:tcW w:w="5231" w:type="dxa"/>
            <w:gridSpan w:val="9"/>
            <w:shd w:val="clear" w:color="auto" w:fill="1F497D" w:themeFill="text2"/>
          </w:tcPr>
          <w:p w14:paraId="099CCE5B" w14:textId="77777777" w:rsidR="00E14F2C" w:rsidRPr="00412AFB" w:rsidRDefault="00E14F2C" w:rsidP="00E14F2C">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APRENDIZAJE DE TRAYECTORIA</w:t>
            </w:r>
          </w:p>
        </w:tc>
        <w:tc>
          <w:tcPr>
            <w:tcW w:w="5537" w:type="dxa"/>
            <w:gridSpan w:val="14"/>
            <w:shd w:val="clear" w:color="auto" w:fill="1F497D" w:themeFill="text2"/>
          </w:tcPr>
          <w:p w14:paraId="5FA53885" w14:textId="77777777" w:rsidR="00E14F2C" w:rsidRPr="00412AFB" w:rsidRDefault="00E14F2C" w:rsidP="00E14F2C">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META DE APRENDIZAJE</w:t>
            </w:r>
          </w:p>
        </w:tc>
      </w:tr>
      <w:tr w:rsidR="00E14F2C" w:rsidRPr="001015B1" w14:paraId="38D0791A" w14:textId="77777777" w:rsidTr="00C940BD">
        <w:trPr>
          <w:trHeight w:val="227"/>
        </w:trPr>
        <w:tc>
          <w:tcPr>
            <w:tcW w:w="5231" w:type="dxa"/>
            <w:gridSpan w:val="9"/>
            <w:vAlign w:val="center"/>
          </w:tcPr>
          <w:p w14:paraId="5B8F5034" w14:textId="77777777" w:rsidR="001C0ABE" w:rsidRPr="001C0ABE" w:rsidRDefault="001C0ABE" w:rsidP="001C0ABE">
            <w:pPr>
              <w:pStyle w:val="TableParagraph"/>
              <w:ind w:left="110"/>
              <w:jc w:val="both"/>
              <w:rPr>
                <w:rFonts w:ascii="Arial" w:hAnsi="Arial" w:cs="Arial"/>
                <w:sz w:val="20"/>
                <w:szCs w:val="20"/>
                <w:lang w:val="es-MX"/>
              </w:rPr>
            </w:pPr>
          </w:p>
          <w:p w14:paraId="2404C451" w14:textId="77777777" w:rsidR="001C0ABE" w:rsidRPr="001C0ABE" w:rsidRDefault="001C0ABE" w:rsidP="001C0ABE">
            <w:pPr>
              <w:pStyle w:val="TableParagraph"/>
              <w:ind w:left="110"/>
              <w:jc w:val="both"/>
              <w:rPr>
                <w:rFonts w:ascii="Arial" w:hAnsi="Arial" w:cs="Arial"/>
                <w:sz w:val="20"/>
                <w:szCs w:val="20"/>
                <w:lang w:val="es-MX"/>
              </w:rPr>
            </w:pPr>
            <w:r w:rsidRPr="001C0ABE">
              <w:rPr>
                <w:rFonts w:ascii="Arial" w:hAnsi="Arial" w:cs="Arial"/>
                <w:sz w:val="20"/>
                <w:szCs w:val="20"/>
                <w:lang w:val="es-MX"/>
              </w:rPr>
              <w:t xml:space="preserve">Las y los estudiantes comprenden que la conservación de la energía es un principio que se utiliza en todas las disciplinas científicas y en la tecnología, ya que aplica a todos los fenómenos naturales, experimentales y tecnología, conocidos; se utiliza tanto para dar sentido al mundo que nos rodea, como para diseñar y construir muchos dispositivos que utilizamos en la vida cotidiana. Reconocen los mecanismos por los que la energía se transfiere y que la energía fluye de los objetos o sistemas de mayor temperatura a los de menor temperatura. </w:t>
            </w:r>
          </w:p>
          <w:p w14:paraId="339ED7F3" w14:textId="16B5E7EE" w:rsidR="00E14F2C" w:rsidRPr="0013498D" w:rsidRDefault="0013498D" w:rsidP="00480F19">
            <w:pPr>
              <w:pStyle w:val="TableParagraph"/>
              <w:ind w:left="110"/>
              <w:jc w:val="both"/>
              <w:rPr>
                <w:rFonts w:ascii="Arial" w:hAnsi="Arial" w:cs="Arial"/>
                <w:sz w:val="20"/>
                <w:szCs w:val="20"/>
                <w:lang w:val="es-MX"/>
              </w:rPr>
            </w:pPr>
            <w:r w:rsidRPr="0013498D">
              <w:rPr>
                <w:rFonts w:ascii="Arial" w:hAnsi="Arial" w:cs="Arial"/>
                <w:sz w:val="20"/>
                <w:szCs w:val="20"/>
              </w:rPr>
              <w:t>.</w:t>
            </w:r>
          </w:p>
        </w:tc>
        <w:tc>
          <w:tcPr>
            <w:tcW w:w="5537" w:type="dxa"/>
            <w:gridSpan w:val="14"/>
            <w:vAlign w:val="center"/>
          </w:tcPr>
          <w:p w14:paraId="56021021" w14:textId="77777777" w:rsidR="001C0ABE" w:rsidRPr="001C0ABE" w:rsidRDefault="001C0ABE" w:rsidP="001C0ABE">
            <w:pPr>
              <w:pStyle w:val="TableParagraph"/>
              <w:ind w:right="12"/>
              <w:jc w:val="both"/>
              <w:rPr>
                <w:rFonts w:ascii="Arial" w:hAnsi="Arial" w:cs="Arial"/>
                <w:sz w:val="20"/>
                <w:szCs w:val="20"/>
              </w:rPr>
            </w:pPr>
            <w:r w:rsidRPr="001C0ABE">
              <w:rPr>
                <w:rFonts w:ascii="Arial" w:hAnsi="Arial" w:cs="Arial"/>
                <w:sz w:val="20"/>
                <w:szCs w:val="20"/>
              </w:rPr>
              <w:t>CC. Comprender que la energía puede ser transferida de un objeto en movimiento a otro objeto cuando colisionan.</w:t>
            </w:r>
          </w:p>
          <w:p w14:paraId="2831966F" w14:textId="77777777" w:rsidR="001C0ABE" w:rsidRPr="001C0ABE" w:rsidRDefault="001C0ABE" w:rsidP="001C0ABE">
            <w:pPr>
              <w:pStyle w:val="TableParagraph"/>
              <w:ind w:right="12"/>
              <w:jc w:val="both"/>
              <w:rPr>
                <w:rFonts w:ascii="Arial" w:hAnsi="Arial" w:cs="Arial"/>
                <w:sz w:val="20"/>
                <w:szCs w:val="20"/>
              </w:rPr>
            </w:pPr>
            <w:r w:rsidRPr="001C0ABE">
              <w:rPr>
                <w:rFonts w:ascii="Arial" w:hAnsi="Arial" w:cs="Arial"/>
                <w:sz w:val="20"/>
                <w:szCs w:val="20"/>
              </w:rPr>
              <w:t>CT1. Observar patrones a diferentes escalas en los sistemas y aportar evidencia de causalidad en la explicación de los fenómenos observados.</w:t>
            </w:r>
          </w:p>
          <w:p w14:paraId="1164EF01" w14:textId="77777777" w:rsidR="001C0ABE" w:rsidRPr="001C0ABE" w:rsidRDefault="001C0ABE" w:rsidP="001C0ABE">
            <w:pPr>
              <w:pStyle w:val="TableParagraph"/>
              <w:ind w:right="12"/>
              <w:jc w:val="both"/>
              <w:rPr>
                <w:rFonts w:ascii="Arial" w:hAnsi="Arial" w:cs="Arial"/>
                <w:sz w:val="20"/>
                <w:szCs w:val="20"/>
              </w:rPr>
            </w:pPr>
            <w:r w:rsidRPr="001C0ABE">
              <w:rPr>
                <w:rFonts w:ascii="Arial" w:hAnsi="Arial" w:cs="Arial"/>
                <w:sz w:val="20"/>
                <w:szCs w:val="20"/>
              </w:rPr>
              <w:t>CT2. Examinar los mecanismos de menor escala dentro de los sistemas para explicar las causas de los fenómenos complejos. Utilizar las relaciones de causa y efecto para predecir fenómenos.</w:t>
            </w:r>
          </w:p>
          <w:p w14:paraId="6831A232" w14:textId="77777777" w:rsidR="001C0ABE" w:rsidRPr="001C0ABE" w:rsidRDefault="001C0ABE" w:rsidP="001C0ABE">
            <w:pPr>
              <w:pStyle w:val="TableParagraph"/>
              <w:ind w:right="12"/>
              <w:jc w:val="both"/>
              <w:rPr>
                <w:rFonts w:ascii="Arial" w:hAnsi="Arial" w:cs="Arial"/>
                <w:sz w:val="20"/>
                <w:szCs w:val="20"/>
              </w:rPr>
            </w:pPr>
            <w:r w:rsidRPr="001C0ABE">
              <w:rPr>
                <w:rFonts w:ascii="Arial" w:hAnsi="Arial" w:cs="Arial"/>
                <w:sz w:val="20"/>
                <w:szCs w:val="20"/>
              </w:rPr>
              <w:t>CT3. Reconocer que la escala de los fenómenos puede ser observable en algunos casos y en otros no. Identificar que algunos sistemas por su escala (demasiado grandes, pequeños, lentos o rápidos) sólo pueden estudiarse indirectamente. Fundamentar la importancia de un fenómeno a partir de la escala, proporción y la cantidad en la que ocurre.</w:t>
            </w:r>
          </w:p>
          <w:p w14:paraId="53285824" w14:textId="77777777" w:rsidR="001C0ABE" w:rsidRPr="001C0ABE" w:rsidRDefault="001C0ABE" w:rsidP="001C0ABE">
            <w:pPr>
              <w:pStyle w:val="TableParagraph"/>
              <w:ind w:right="12"/>
              <w:jc w:val="both"/>
              <w:rPr>
                <w:rFonts w:ascii="Arial" w:hAnsi="Arial" w:cs="Arial"/>
                <w:sz w:val="20"/>
                <w:szCs w:val="20"/>
              </w:rPr>
            </w:pPr>
            <w:r w:rsidRPr="001C0ABE">
              <w:rPr>
                <w:rFonts w:ascii="Arial" w:hAnsi="Arial" w:cs="Arial"/>
                <w:sz w:val="20"/>
                <w:szCs w:val="20"/>
              </w:rPr>
              <w:t>CT4. Rastrear las entradas y salidas del sistema y describirlas usando modelos.</w:t>
            </w:r>
          </w:p>
          <w:p w14:paraId="4DCA4035" w14:textId="77777777" w:rsidR="001C0ABE" w:rsidRPr="001C0ABE" w:rsidRDefault="001C0ABE" w:rsidP="001C0ABE">
            <w:pPr>
              <w:pStyle w:val="TableParagraph"/>
              <w:ind w:right="12"/>
              <w:jc w:val="both"/>
              <w:rPr>
                <w:rFonts w:ascii="Arial" w:hAnsi="Arial" w:cs="Arial"/>
                <w:sz w:val="20"/>
                <w:szCs w:val="20"/>
              </w:rPr>
            </w:pPr>
            <w:r w:rsidRPr="001C0ABE">
              <w:rPr>
                <w:rFonts w:ascii="Arial" w:hAnsi="Arial" w:cs="Arial"/>
                <w:sz w:val="20"/>
                <w:szCs w:val="20"/>
              </w:rPr>
              <w:t>CT5. Rastrear la transferencia de energía a través de los flujos y ciclos del sistema.</w:t>
            </w:r>
          </w:p>
          <w:p w14:paraId="630E1701" w14:textId="77777777" w:rsidR="001C0ABE" w:rsidRPr="001C0ABE" w:rsidRDefault="001C0ABE" w:rsidP="001C0ABE">
            <w:pPr>
              <w:pStyle w:val="TableParagraph"/>
              <w:ind w:right="12"/>
              <w:jc w:val="both"/>
              <w:rPr>
                <w:rFonts w:ascii="Arial" w:hAnsi="Arial" w:cs="Arial"/>
                <w:sz w:val="20"/>
                <w:szCs w:val="20"/>
              </w:rPr>
            </w:pPr>
            <w:r w:rsidRPr="001C0ABE">
              <w:rPr>
                <w:rFonts w:ascii="Arial" w:hAnsi="Arial" w:cs="Arial"/>
                <w:sz w:val="20"/>
                <w:szCs w:val="20"/>
              </w:rPr>
              <w:t>CT6. Argumentar las propiedades y la función de un sistema a partir de su estructura general.</w:t>
            </w:r>
          </w:p>
          <w:p w14:paraId="734BAA48" w14:textId="2E9574D4" w:rsidR="004F023C" w:rsidRPr="004F023C" w:rsidRDefault="001C0ABE" w:rsidP="001C0ABE">
            <w:pPr>
              <w:pStyle w:val="TableParagraph"/>
              <w:ind w:right="12"/>
              <w:jc w:val="both"/>
              <w:rPr>
                <w:rFonts w:ascii="Arial" w:hAnsi="Arial" w:cs="Arial"/>
                <w:sz w:val="20"/>
                <w:szCs w:val="20"/>
                <w:lang w:val="es-MX"/>
              </w:rPr>
            </w:pPr>
            <w:r w:rsidRPr="001C0ABE">
              <w:rPr>
                <w:rFonts w:ascii="Arial" w:hAnsi="Arial" w:cs="Arial"/>
                <w:sz w:val="20"/>
                <w:szCs w:val="20"/>
              </w:rPr>
              <w:t>CT7. Cuantificar el cambio y las tasas de cambio durante diferentes escalas de tiempo, reconociendo que algunos cambios son irreversibles.</w:t>
            </w:r>
          </w:p>
        </w:tc>
      </w:tr>
      <w:tr w:rsidR="009E086E" w:rsidRPr="001015B1" w14:paraId="63C8FC06" w14:textId="77777777" w:rsidTr="009E086E">
        <w:trPr>
          <w:trHeight w:val="227"/>
        </w:trPr>
        <w:tc>
          <w:tcPr>
            <w:tcW w:w="10768" w:type="dxa"/>
            <w:gridSpan w:val="23"/>
            <w:shd w:val="clear" w:color="auto" w:fill="1F497D" w:themeFill="text2"/>
            <w:vAlign w:val="center"/>
          </w:tcPr>
          <w:p w14:paraId="66FF1B58" w14:textId="68B743B4" w:rsidR="009E086E" w:rsidRPr="001015B1" w:rsidRDefault="009E086E" w:rsidP="00F729C5">
            <w:pPr>
              <w:pStyle w:val="TableParagraph"/>
              <w:ind w:right="12"/>
              <w:jc w:val="center"/>
              <w:rPr>
                <w:rFonts w:ascii="Arial" w:hAnsi="Arial" w:cs="Arial"/>
                <w:b/>
                <w:sz w:val="18"/>
                <w:szCs w:val="20"/>
              </w:rPr>
            </w:pPr>
          </w:p>
        </w:tc>
      </w:tr>
      <w:tr w:rsidR="00352450" w:rsidRPr="001015B1" w14:paraId="14F586AC" w14:textId="77777777" w:rsidTr="00C940BD">
        <w:trPr>
          <w:trHeight w:val="227"/>
        </w:trPr>
        <w:tc>
          <w:tcPr>
            <w:tcW w:w="2060" w:type="dxa"/>
            <w:gridSpan w:val="2"/>
            <w:shd w:val="clear" w:color="auto" w:fill="990000"/>
            <w:vAlign w:val="center"/>
          </w:tcPr>
          <w:p w14:paraId="30795217" w14:textId="77777777" w:rsidR="009E086E" w:rsidRPr="007C5654" w:rsidRDefault="009E086E" w:rsidP="00F729C5">
            <w:pPr>
              <w:pStyle w:val="TableParagraph"/>
              <w:ind w:right="12"/>
              <w:jc w:val="center"/>
              <w:rPr>
                <w:rFonts w:ascii="Arial" w:hAnsi="Arial" w:cs="Arial"/>
                <w:b/>
                <w:sz w:val="18"/>
                <w:szCs w:val="20"/>
              </w:rPr>
            </w:pPr>
            <w:r w:rsidRPr="007C5654">
              <w:rPr>
                <w:rFonts w:ascii="Arial" w:hAnsi="Arial" w:cs="Arial"/>
                <w:b/>
                <w:sz w:val="18"/>
                <w:szCs w:val="20"/>
              </w:rPr>
              <w:t>MODULO 1</w:t>
            </w:r>
          </w:p>
        </w:tc>
        <w:tc>
          <w:tcPr>
            <w:tcW w:w="3171" w:type="dxa"/>
            <w:gridSpan w:val="7"/>
            <w:vAlign w:val="center"/>
          </w:tcPr>
          <w:p w14:paraId="394F0303" w14:textId="0B0B8FA8" w:rsidR="009E086E" w:rsidRPr="001015B1" w:rsidRDefault="00F0367E" w:rsidP="00F729C5">
            <w:pPr>
              <w:pStyle w:val="TableParagraph"/>
              <w:ind w:right="12"/>
              <w:jc w:val="center"/>
              <w:rPr>
                <w:rFonts w:ascii="Arial" w:hAnsi="Arial" w:cs="Arial"/>
                <w:sz w:val="18"/>
                <w:szCs w:val="20"/>
              </w:rPr>
            </w:pPr>
            <w:r>
              <w:rPr>
                <w:rFonts w:ascii="Arial" w:hAnsi="Arial" w:cs="Arial"/>
                <w:sz w:val="18"/>
                <w:szCs w:val="20"/>
              </w:rPr>
              <w:t>Trabajo y energía</w:t>
            </w:r>
          </w:p>
        </w:tc>
        <w:tc>
          <w:tcPr>
            <w:tcW w:w="1671" w:type="dxa"/>
            <w:gridSpan w:val="3"/>
            <w:vAlign w:val="center"/>
          </w:tcPr>
          <w:p w14:paraId="27336EF2" w14:textId="77777777" w:rsidR="009E086E" w:rsidRPr="001015B1" w:rsidRDefault="009E086E" w:rsidP="00F729C5">
            <w:pPr>
              <w:pStyle w:val="TableParagraph"/>
              <w:ind w:right="12"/>
              <w:jc w:val="center"/>
              <w:rPr>
                <w:rFonts w:ascii="Arial" w:hAnsi="Arial" w:cs="Arial"/>
                <w:sz w:val="18"/>
                <w:szCs w:val="20"/>
              </w:rPr>
            </w:pPr>
            <w:r w:rsidRPr="001015B1">
              <w:rPr>
                <w:rFonts w:ascii="Arial" w:hAnsi="Arial" w:cs="Arial"/>
                <w:sz w:val="18"/>
                <w:szCs w:val="20"/>
              </w:rPr>
              <w:t>LECCIÓN 1.1</w:t>
            </w:r>
          </w:p>
        </w:tc>
        <w:tc>
          <w:tcPr>
            <w:tcW w:w="3866" w:type="dxa"/>
            <w:gridSpan w:val="11"/>
            <w:vAlign w:val="center"/>
          </w:tcPr>
          <w:p w14:paraId="7B34001E" w14:textId="0D82CA05" w:rsidR="009E086E" w:rsidRPr="001015B1" w:rsidRDefault="00F0367E" w:rsidP="00F729C5">
            <w:pPr>
              <w:pStyle w:val="TableParagraph"/>
              <w:ind w:right="12"/>
              <w:jc w:val="center"/>
              <w:rPr>
                <w:rFonts w:ascii="Arial" w:hAnsi="Arial" w:cs="Arial"/>
                <w:sz w:val="18"/>
                <w:szCs w:val="20"/>
              </w:rPr>
            </w:pPr>
            <w:r>
              <w:rPr>
                <w:rFonts w:ascii="Arial" w:hAnsi="Arial" w:cs="Arial"/>
                <w:sz w:val="18"/>
                <w:szCs w:val="20"/>
              </w:rPr>
              <w:t>Trabajo mecánico</w:t>
            </w:r>
          </w:p>
        </w:tc>
      </w:tr>
      <w:tr w:rsidR="009E086E" w:rsidRPr="001015B1" w14:paraId="6199513E" w14:textId="77777777" w:rsidTr="00666C44">
        <w:trPr>
          <w:trHeight w:val="227"/>
        </w:trPr>
        <w:tc>
          <w:tcPr>
            <w:tcW w:w="10768" w:type="dxa"/>
            <w:gridSpan w:val="23"/>
            <w:vAlign w:val="center"/>
          </w:tcPr>
          <w:p w14:paraId="2A3C2D0F" w14:textId="77777777" w:rsidR="009E086E" w:rsidRPr="001015B1" w:rsidRDefault="004E1F30" w:rsidP="00F729C5">
            <w:pPr>
              <w:pStyle w:val="TableParagraph"/>
              <w:ind w:right="12"/>
              <w:jc w:val="center"/>
              <w:rPr>
                <w:rFonts w:ascii="Arial" w:hAnsi="Arial" w:cs="Arial"/>
                <w:sz w:val="20"/>
                <w:szCs w:val="20"/>
              </w:rPr>
            </w:pPr>
            <w:r>
              <w:rPr>
                <w:rFonts w:ascii="Arial" w:hAnsi="Arial" w:cs="Arial"/>
                <w:sz w:val="20"/>
                <w:szCs w:val="20"/>
              </w:rPr>
              <w:t>Progresión de aprendizaje</w:t>
            </w:r>
            <w:r w:rsidR="009E086E" w:rsidRPr="001015B1">
              <w:rPr>
                <w:rFonts w:ascii="Arial" w:hAnsi="Arial" w:cs="Arial"/>
                <w:sz w:val="20"/>
                <w:szCs w:val="20"/>
              </w:rPr>
              <w:t xml:space="preserve"> </w:t>
            </w:r>
          </w:p>
        </w:tc>
      </w:tr>
      <w:tr w:rsidR="009E086E" w:rsidRPr="001015B1" w14:paraId="00998132" w14:textId="77777777" w:rsidTr="00666C44">
        <w:trPr>
          <w:trHeight w:val="227"/>
        </w:trPr>
        <w:tc>
          <w:tcPr>
            <w:tcW w:w="10768" w:type="dxa"/>
            <w:gridSpan w:val="23"/>
            <w:vAlign w:val="center"/>
          </w:tcPr>
          <w:p w14:paraId="51CEAB96" w14:textId="02791BEC" w:rsidR="009E086E" w:rsidRPr="00412AFB" w:rsidRDefault="001C0ABE" w:rsidP="009E086E">
            <w:pPr>
              <w:pStyle w:val="TableParagraph"/>
              <w:ind w:right="12"/>
              <w:rPr>
                <w:rFonts w:ascii="Arial" w:hAnsi="Arial" w:cs="Arial"/>
                <w:sz w:val="20"/>
                <w:szCs w:val="20"/>
                <w:lang w:val="es-MX"/>
              </w:rPr>
            </w:pPr>
            <w:r w:rsidRPr="001C0ABE">
              <w:rPr>
                <w:rFonts w:ascii="Arial" w:hAnsi="Arial" w:cs="Arial"/>
                <w:sz w:val="20"/>
              </w:rPr>
              <w:t>El cambio de estado y/o el movimiento de la materia en un sistema es promovido por la transferencia de energía.</w:t>
            </w:r>
          </w:p>
        </w:tc>
      </w:tr>
      <w:tr w:rsidR="00F729C5" w:rsidRPr="001015B1" w14:paraId="7EC36162" w14:textId="77777777" w:rsidTr="004F1FF1">
        <w:trPr>
          <w:trHeight w:val="283"/>
        </w:trPr>
        <w:tc>
          <w:tcPr>
            <w:tcW w:w="10768" w:type="dxa"/>
            <w:gridSpan w:val="23"/>
            <w:shd w:val="clear" w:color="auto" w:fill="C6D9F1" w:themeFill="text2" w:themeFillTint="33"/>
            <w:vAlign w:val="center"/>
          </w:tcPr>
          <w:p w14:paraId="1BFE1DA1" w14:textId="2FBB2F73" w:rsidR="00F729C5" w:rsidRPr="001015B1" w:rsidRDefault="00F729C5" w:rsidP="004E1F30">
            <w:pPr>
              <w:pStyle w:val="Default"/>
              <w:jc w:val="center"/>
              <w:rPr>
                <w:rFonts w:ascii="Arial" w:hAnsi="Arial" w:cs="Arial"/>
                <w:b/>
                <w:sz w:val="16"/>
                <w:szCs w:val="16"/>
              </w:rPr>
            </w:pPr>
            <w:r w:rsidRPr="001015B1">
              <w:rPr>
                <w:rFonts w:ascii="Arial" w:hAnsi="Arial" w:cs="Arial"/>
                <w:b/>
                <w:sz w:val="16"/>
                <w:szCs w:val="16"/>
              </w:rPr>
              <w:lastRenderedPageBreak/>
              <w:t>SECUENCIA DIDÁCTICA</w:t>
            </w:r>
            <w:r w:rsidR="004E1F30">
              <w:rPr>
                <w:rFonts w:ascii="Arial" w:hAnsi="Arial" w:cs="Arial"/>
                <w:b/>
                <w:sz w:val="16"/>
                <w:szCs w:val="16"/>
              </w:rPr>
              <w:t>, No. DE SESIÓN(ES):</w:t>
            </w:r>
            <w:r w:rsidR="007212E2">
              <w:rPr>
                <w:rFonts w:ascii="Arial" w:hAnsi="Arial" w:cs="Arial"/>
                <w:b/>
                <w:sz w:val="16"/>
                <w:szCs w:val="16"/>
              </w:rPr>
              <w:t xml:space="preserve"> </w:t>
            </w:r>
            <w:r w:rsidR="007212E2" w:rsidRPr="007212E2">
              <w:rPr>
                <w:rFonts w:ascii="Arial" w:hAnsi="Arial" w:cs="Arial"/>
                <w:b/>
                <w:sz w:val="16"/>
                <w:szCs w:val="16"/>
                <w:highlight w:val="yellow"/>
              </w:rPr>
              <w:t>(se considera el horario escolar)</w:t>
            </w:r>
          </w:p>
        </w:tc>
      </w:tr>
      <w:tr w:rsidR="007C5654" w:rsidRPr="001015B1" w14:paraId="6157EE14" w14:textId="77777777" w:rsidTr="00C940BD">
        <w:trPr>
          <w:trHeight w:val="397"/>
        </w:trPr>
        <w:tc>
          <w:tcPr>
            <w:tcW w:w="1414" w:type="dxa"/>
            <w:vAlign w:val="center"/>
          </w:tcPr>
          <w:p w14:paraId="287BE546" w14:textId="77777777" w:rsidR="00F729C5" w:rsidRPr="001015B1" w:rsidRDefault="00F729C5" w:rsidP="00F729C5">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vAlign w:val="center"/>
          </w:tcPr>
          <w:p w14:paraId="3417899E" w14:textId="77777777" w:rsidR="00F729C5" w:rsidRPr="001015B1" w:rsidRDefault="00F729C5" w:rsidP="004E1F30">
            <w:pPr>
              <w:pStyle w:val="Default"/>
              <w:jc w:val="center"/>
              <w:rPr>
                <w:rFonts w:ascii="Arial" w:hAnsi="Arial" w:cs="Arial"/>
                <w:b/>
                <w:sz w:val="16"/>
                <w:szCs w:val="16"/>
              </w:rPr>
            </w:pPr>
            <w:r w:rsidRPr="001015B1">
              <w:rPr>
                <w:rFonts w:ascii="Arial" w:hAnsi="Arial" w:cs="Arial"/>
                <w:b/>
                <w:sz w:val="16"/>
                <w:szCs w:val="16"/>
              </w:rPr>
              <w:t>TIEMPO</w:t>
            </w:r>
            <w:r w:rsidR="00E5382D" w:rsidRPr="001015B1">
              <w:rPr>
                <w:rFonts w:ascii="Arial" w:hAnsi="Arial" w:cs="Arial"/>
                <w:b/>
                <w:sz w:val="16"/>
                <w:szCs w:val="16"/>
              </w:rPr>
              <w:t xml:space="preserve"> </w:t>
            </w:r>
            <w:r w:rsidR="004E1F30">
              <w:rPr>
                <w:rFonts w:ascii="Arial" w:hAnsi="Arial" w:cs="Arial"/>
                <w:b/>
                <w:sz w:val="16"/>
                <w:szCs w:val="12"/>
              </w:rPr>
              <w:t>(sesiones)</w:t>
            </w:r>
            <w:r w:rsidRPr="004E1F30">
              <w:rPr>
                <w:rFonts w:ascii="Arial" w:hAnsi="Arial" w:cs="Arial"/>
                <w:b/>
                <w:sz w:val="20"/>
                <w:szCs w:val="16"/>
              </w:rPr>
              <w:t xml:space="preserve"> </w:t>
            </w:r>
          </w:p>
        </w:tc>
        <w:tc>
          <w:tcPr>
            <w:tcW w:w="8082" w:type="dxa"/>
            <w:gridSpan w:val="19"/>
            <w:vAlign w:val="center"/>
          </w:tcPr>
          <w:p w14:paraId="06074E6A" w14:textId="77777777" w:rsidR="00F729C5" w:rsidRPr="001015B1" w:rsidRDefault="00F729C5" w:rsidP="00F729C5">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7C5654" w:rsidRPr="001015B1" w14:paraId="3E67C7A8" w14:textId="77777777" w:rsidTr="00C940BD">
        <w:trPr>
          <w:trHeight w:val="454"/>
        </w:trPr>
        <w:tc>
          <w:tcPr>
            <w:tcW w:w="1414" w:type="dxa"/>
            <w:vAlign w:val="center"/>
          </w:tcPr>
          <w:p w14:paraId="0555709A" w14:textId="77777777" w:rsidR="00FF7416" w:rsidRPr="001015B1" w:rsidRDefault="00FF7416" w:rsidP="00FF7416">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39CD76AC" w14:textId="77777777" w:rsidR="00AE0717" w:rsidRPr="001015B1" w:rsidRDefault="00EB5F9B" w:rsidP="00FF7416">
            <w:pPr>
              <w:pStyle w:val="Default"/>
              <w:jc w:val="center"/>
              <w:rPr>
                <w:rFonts w:ascii="Arial" w:hAnsi="Arial" w:cs="Arial"/>
                <w:sz w:val="16"/>
                <w:szCs w:val="16"/>
              </w:rPr>
            </w:pPr>
            <w:r w:rsidRPr="00EB5F9B">
              <w:rPr>
                <w:rFonts w:ascii="Arial" w:hAnsi="Arial" w:cs="Arial"/>
                <w:sz w:val="16"/>
                <w:szCs w:val="16"/>
                <w:highlight w:val="yellow"/>
              </w:rPr>
              <w:t>( considerar el calendario escolar)</w:t>
            </w:r>
          </w:p>
        </w:tc>
        <w:tc>
          <w:tcPr>
            <w:tcW w:w="8082" w:type="dxa"/>
            <w:gridSpan w:val="19"/>
            <w:vAlign w:val="center"/>
          </w:tcPr>
          <w:p w14:paraId="66AAE945" w14:textId="6E42B7D6" w:rsidR="00F0367E" w:rsidRPr="00F0367E" w:rsidRDefault="00F0367E" w:rsidP="00F0367E">
            <w:pPr>
              <w:pStyle w:val="Default"/>
              <w:jc w:val="both"/>
              <w:rPr>
                <w:rFonts w:ascii="Arial" w:hAnsi="Arial" w:cs="Arial"/>
                <w:sz w:val="20"/>
                <w:szCs w:val="20"/>
              </w:rPr>
            </w:pPr>
            <w:r w:rsidRPr="00F0367E">
              <w:rPr>
                <w:rFonts w:ascii="Arial" w:hAnsi="Arial" w:cs="Arial"/>
                <w:sz w:val="20"/>
                <w:szCs w:val="20"/>
              </w:rPr>
              <w:t>a)</w:t>
            </w:r>
            <w:r>
              <w:rPr>
                <w:rFonts w:ascii="Arial" w:hAnsi="Arial" w:cs="Arial"/>
                <w:sz w:val="20"/>
                <w:szCs w:val="20"/>
              </w:rPr>
              <w:t xml:space="preserve"> </w:t>
            </w:r>
            <w:r w:rsidRPr="00F0367E">
              <w:rPr>
                <w:rFonts w:ascii="Arial" w:hAnsi="Arial" w:cs="Arial"/>
                <w:sz w:val="20"/>
                <w:szCs w:val="20"/>
              </w:rPr>
              <w:t>Desarrollar el tema con apoyo de la presentación virtual.</w:t>
            </w:r>
          </w:p>
          <w:p w14:paraId="45C3DADA" w14:textId="771D7CAB" w:rsidR="00F0367E" w:rsidRPr="00F0367E" w:rsidRDefault="00F0367E" w:rsidP="00F0367E">
            <w:pPr>
              <w:pStyle w:val="Default"/>
              <w:jc w:val="both"/>
              <w:rPr>
                <w:rFonts w:ascii="Arial" w:hAnsi="Arial" w:cs="Arial"/>
                <w:sz w:val="20"/>
                <w:szCs w:val="20"/>
              </w:rPr>
            </w:pPr>
            <w:r>
              <w:rPr>
                <w:rFonts w:ascii="Arial" w:hAnsi="Arial" w:cs="Arial"/>
                <w:sz w:val="20"/>
                <w:szCs w:val="20"/>
              </w:rPr>
              <w:t xml:space="preserve">b) </w:t>
            </w:r>
            <w:r w:rsidRPr="00F0367E">
              <w:rPr>
                <w:rFonts w:ascii="Arial" w:hAnsi="Arial" w:cs="Arial"/>
                <w:sz w:val="20"/>
                <w:szCs w:val="20"/>
              </w:rPr>
              <w:t>Explicar la definición de trabajo y formula</w:t>
            </w:r>
          </w:p>
          <w:p w14:paraId="05AFAE6C" w14:textId="6E733FB6" w:rsidR="00F0367E" w:rsidRPr="00F0367E" w:rsidRDefault="00F0367E" w:rsidP="00F0367E">
            <w:pPr>
              <w:pStyle w:val="Default"/>
              <w:jc w:val="both"/>
              <w:rPr>
                <w:rFonts w:ascii="Arial" w:hAnsi="Arial" w:cs="Arial"/>
                <w:sz w:val="20"/>
                <w:szCs w:val="20"/>
              </w:rPr>
            </w:pPr>
            <w:r>
              <w:rPr>
                <w:rFonts w:ascii="Arial" w:hAnsi="Arial" w:cs="Arial"/>
                <w:sz w:val="20"/>
                <w:szCs w:val="20"/>
              </w:rPr>
              <w:t xml:space="preserve">c) </w:t>
            </w:r>
            <w:r w:rsidRPr="00F0367E">
              <w:rPr>
                <w:rFonts w:ascii="Arial" w:hAnsi="Arial" w:cs="Arial"/>
                <w:sz w:val="20"/>
                <w:szCs w:val="20"/>
              </w:rPr>
              <w:t>Desarrollar el concepto del por qué el trabajo es una cantidad escalar</w:t>
            </w:r>
          </w:p>
          <w:p w14:paraId="3FC314D0" w14:textId="3EBFA94A" w:rsidR="00F0367E" w:rsidRPr="00F0367E" w:rsidRDefault="00F0367E" w:rsidP="00F0367E">
            <w:pPr>
              <w:pStyle w:val="Default"/>
              <w:jc w:val="both"/>
              <w:rPr>
                <w:rFonts w:ascii="Arial" w:hAnsi="Arial" w:cs="Arial"/>
                <w:sz w:val="20"/>
                <w:szCs w:val="20"/>
              </w:rPr>
            </w:pPr>
            <w:r>
              <w:rPr>
                <w:rFonts w:ascii="Arial" w:hAnsi="Arial" w:cs="Arial"/>
                <w:sz w:val="20"/>
                <w:szCs w:val="20"/>
              </w:rPr>
              <w:t xml:space="preserve">d) </w:t>
            </w:r>
            <w:r w:rsidRPr="00F0367E">
              <w:rPr>
                <w:rFonts w:ascii="Arial" w:hAnsi="Arial" w:cs="Arial"/>
                <w:sz w:val="20"/>
                <w:szCs w:val="20"/>
              </w:rPr>
              <w:t>Hacer un análisis dimensional de las unidades</w:t>
            </w:r>
          </w:p>
          <w:p w14:paraId="1A4E7D34" w14:textId="0105ABF4" w:rsidR="00F0367E" w:rsidRPr="00412AFB" w:rsidRDefault="00F0367E" w:rsidP="00F0367E">
            <w:pPr>
              <w:pStyle w:val="Default"/>
              <w:jc w:val="both"/>
              <w:rPr>
                <w:rFonts w:ascii="Arial" w:hAnsi="Arial" w:cs="Arial"/>
                <w:sz w:val="20"/>
                <w:szCs w:val="20"/>
              </w:rPr>
            </w:pPr>
            <w:r>
              <w:rPr>
                <w:rFonts w:ascii="Arial" w:hAnsi="Arial" w:cs="Arial"/>
                <w:sz w:val="20"/>
                <w:szCs w:val="20"/>
              </w:rPr>
              <w:t xml:space="preserve">e) </w:t>
            </w:r>
            <w:r w:rsidRPr="00F0367E">
              <w:rPr>
                <w:rFonts w:ascii="Arial" w:hAnsi="Arial" w:cs="Arial"/>
                <w:sz w:val="20"/>
                <w:szCs w:val="20"/>
              </w:rPr>
              <w:t>Discutir en grupo a definición de cantidades escalares negativas</w:t>
            </w:r>
          </w:p>
          <w:p w14:paraId="49F1055E" w14:textId="6D8CCDF2" w:rsidR="008662A9" w:rsidRPr="00412AFB" w:rsidRDefault="008662A9" w:rsidP="00D0462B">
            <w:pPr>
              <w:pStyle w:val="Default"/>
              <w:jc w:val="both"/>
              <w:rPr>
                <w:rFonts w:ascii="Arial" w:hAnsi="Arial" w:cs="Arial"/>
                <w:sz w:val="20"/>
                <w:szCs w:val="20"/>
              </w:rPr>
            </w:pPr>
          </w:p>
        </w:tc>
      </w:tr>
      <w:tr w:rsidR="007C5654" w:rsidRPr="001015B1" w14:paraId="46EA2B0D" w14:textId="77777777" w:rsidTr="00C940BD">
        <w:trPr>
          <w:trHeight w:val="454"/>
        </w:trPr>
        <w:tc>
          <w:tcPr>
            <w:tcW w:w="1414" w:type="dxa"/>
            <w:vAlign w:val="center"/>
          </w:tcPr>
          <w:p w14:paraId="2E635013" w14:textId="77777777" w:rsidR="00FF7416" w:rsidRPr="001015B1" w:rsidRDefault="00FF7416" w:rsidP="00FF7416">
            <w:pPr>
              <w:pStyle w:val="Default"/>
              <w:jc w:val="center"/>
              <w:rPr>
                <w:rFonts w:ascii="Arial" w:hAnsi="Arial" w:cs="Arial"/>
                <w:b/>
                <w:sz w:val="16"/>
                <w:szCs w:val="16"/>
              </w:rPr>
            </w:pPr>
            <w:r w:rsidRPr="001015B1">
              <w:rPr>
                <w:rFonts w:ascii="Arial" w:hAnsi="Arial" w:cs="Arial"/>
                <w:b/>
                <w:sz w:val="14"/>
                <w:szCs w:val="16"/>
              </w:rPr>
              <w:t>DESARROLLO</w:t>
            </w:r>
          </w:p>
        </w:tc>
        <w:tc>
          <w:tcPr>
            <w:tcW w:w="1272" w:type="dxa"/>
            <w:gridSpan w:val="3"/>
            <w:vAlign w:val="center"/>
          </w:tcPr>
          <w:p w14:paraId="3303ACCA" w14:textId="77777777" w:rsidR="00FF7416" w:rsidRPr="001015B1" w:rsidRDefault="00FF7416" w:rsidP="00AE0717">
            <w:pPr>
              <w:pStyle w:val="Default"/>
              <w:jc w:val="center"/>
              <w:rPr>
                <w:rFonts w:ascii="Arial" w:hAnsi="Arial" w:cs="Arial"/>
                <w:sz w:val="16"/>
                <w:szCs w:val="16"/>
              </w:rPr>
            </w:pPr>
          </w:p>
        </w:tc>
        <w:tc>
          <w:tcPr>
            <w:tcW w:w="8082" w:type="dxa"/>
            <w:gridSpan w:val="19"/>
            <w:vAlign w:val="center"/>
          </w:tcPr>
          <w:p w14:paraId="0E70F48F" w14:textId="413A6C16" w:rsidR="00F0367E" w:rsidRPr="00F0367E" w:rsidRDefault="00F0367E" w:rsidP="00F0367E">
            <w:pPr>
              <w:pStyle w:val="Default"/>
              <w:jc w:val="both"/>
              <w:rPr>
                <w:rFonts w:ascii="Arial" w:hAnsi="Arial" w:cs="Arial"/>
                <w:sz w:val="20"/>
                <w:szCs w:val="20"/>
              </w:rPr>
            </w:pPr>
            <w:r w:rsidRPr="00F0367E">
              <w:rPr>
                <w:rFonts w:ascii="Arial" w:hAnsi="Arial" w:cs="Arial"/>
                <w:sz w:val="20"/>
                <w:szCs w:val="20"/>
              </w:rPr>
              <w:t>a)</w:t>
            </w:r>
            <w:r>
              <w:rPr>
                <w:rFonts w:ascii="Arial" w:hAnsi="Arial" w:cs="Arial"/>
                <w:sz w:val="20"/>
                <w:szCs w:val="20"/>
              </w:rPr>
              <w:t xml:space="preserve"> </w:t>
            </w:r>
            <w:r w:rsidRPr="00F0367E">
              <w:rPr>
                <w:rFonts w:ascii="Arial" w:hAnsi="Arial" w:cs="Arial"/>
                <w:sz w:val="20"/>
                <w:szCs w:val="20"/>
              </w:rPr>
              <w:t>Explicar la relación de trabajo con el ángulo entre la fuerza aplicada y la distancia</w:t>
            </w:r>
          </w:p>
          <w:p w14:paraId="1E62BC23" w14:textId="5E4C6830" w:rsidR="00F0367E" w:rsidRPr="00F0367E" w:rsidRDefault="00F0367E" w:rsidP="00F0367E">
            <w:pPr>
              <w:pStyle w:val="Default"/>
              <w:jc w:val="both"/>
              <w:rPr>
                <w:rFonts w:ascii="Arial" w:hAnsi="Arial" w:cs="Arial"/>
                <w:sz w:val="20"/>
                <w:szCs w:val="20"/>
              </w:rPr>
            </w:pPr>
            <w:r>
              <w:rPr>
                <w:rFonts w:ascii="Arial" w:hAnsi="Arial" w:cs="Arial"/>
                <w:sz w:val="20"/>
                <w:szCs w:val="20"/>
              </w:rPr>
              <w:t xml:space="preserve">b) </w:t>
            </w:r>
            <w:r w:rsidRPr="00F0367E">
              <w:rPr>
                <w:rFonts w:ascii="Arial" w:hAnsi="Arial" w:cs="Arial"/>
                <w:sz w:val="20"/>
                <w:szCs w:val="20"/>
              </w:rPr>
              <w:t>Buscar como clase ejemplos de trabajos con diferentes tipos de ángulos</w:t>
            </w:r>
          </w:p>
          <w:p w14:paraId="4CD8484E" w14:textId="58AB22B8" w:rsidR="00F0367E" w:rsidRPr="00F0367E" w:rsidRDefault="00F0367E" w:rsidP="00F0367E">
            <w:pPr>
              <w:pStyle w:val="Default"/>
              <w:jc w:val="both"/>
              <w:rPr>
                <w:rFonts w:ascii="Arial" w:hAnsi="Arial" w:cs="Arial"/>
                <w:sz w:val="20"/>
                <w:szCs w:val="20"/>
              </w:rPr>
            </w:pPr>
            <w:r>
              <w:rPr>
                <w:rFonts w:ascii="Arial" w:hAnsi="Arial" w:cs="Arial"/>
                <w:sz w:val="20"/>
                <w:szCs w:val="20"/>
              </w:rPr>
              <w:t xml:space="preserve">c) </w:t>
            </w:r>
            <w:r w:rsidRPr="00F0367E">
              <w:rPr>
                <w:rFonts w:ascii="Arial" w:hAnsi="Arial" w:cs="Arial"/>
                <w:sz w:val="20"/>
                <w:szCs w:val="20"/>
              </w:rPr>
              <w:t>Definir el concepto de trabajo total</w:t>
            </w:r>
          </w:p>
          <w:p w14:paraId="205ABE04" w14:textId="4356A337" w:rsidR="00F0367E" w:rsidRPr="00F0367E" w:rsidRDefault="00F0367E" w:rsidP="00F0367E">
            <w:pPr>
              <w:pStyle w:val="Default"/>
              <w:jc w:val="both"/>
              <w:rPr>
                <w:rFonts w:ascii="Arial" w:hAnsi="Arial" w:cs="Arial"/>
                <w:sz w:val="20"/>
                <w:szCs w:val="20"/>
              </w:rPr>
            </w:pPr>
            <w:r>
              <w:rPr>
                <w:rFonts w:ascii="Arial" w:hAnsi="Arial" w:cs="Arial"/>
                <w:sz w:val="20"/>
                <w:szCs w:val="20"/>
              </w:rPr>
              <w:t xml:space="preserve">d) </w:t>
            </w:r>
            <w:r w:rsidRPr="00F0367E">
              <w:rPr>
                <w:rFonts w:ascii="Arial" w:hAnsi="Arial" w:cs="Arial"/>
                <w:sz w:val="20"/>
                <w:szCs w:val="20"/>
              </w:rPr>
              <w:t xml:space="preserve">Explicar por qué las fuerzas de fricción producen un trabajo negativo </w:t>
            </w:r>
          </w:p>
          <w:p w14:paraId="320EE464" w14:textId="77777777" w:rsidR="00D624CA" w:rsidRDefault="00F0367E" w:rsidP="00F0367E">
            <w:pPr>
              <w:pStyle w:val="Default"/>
              <w:jc w:val="both"/>
              <w:rPr>
                <w:rFonts w:ascii="Arial" w:hAnsi="Arial" w:cs="Arial"/>
                <w:sz w:val="20"/>
                <w:szCs w:val="20"/>
              </w:rPr>
            </w:pPr>
            <w:r>
              <w:rPr>
                <w:rFonts w:ascii="Arial" w:hAnsi="Arial" w:cs="Arial"/>
                <w:sz w:val="20"/>
                <w:szCs w:val="20"/>
              </w:rPr>
              <w:t xml:space="preserve">d) </w:t>
            </w:r>
            <w:r w:rsidRPr="00F0367E">
              <w:rPr>
                <w:rFonts w:ascii="Arial" w:hAnsi="Arial" w:cs="Arial"/>
                <w:sz w:val="20"/>
                <w:szCs w:val="20"/>
              </w:rPr>
              <w:t>Realizar en la pizarra los ejercicios de las actividades</w:t>
            </w:r>
          </w:p>
          <w:p w14:paraId="4C1B1B11" w14:textId="441E2433" w:rsidR="00F0367E" w:rsidRPr="00412AFB" w:rsidRDefault="00F0367E" w:rsidP="00F0367E">
            <w:pPr>
              <w:pStyle w:val="Default"/>
              <w:jc w:val="both"/>
              <w:rPr>
                <w:rFonts w:ascii="Arial" w:hAnsi="Arial" w:cs="Arial"/>
                <w:sz w:val="20"/>
                <w:szCs w:val="20"/>
              </w:rPr>
            </w:pPr>
          </w:p>
        </w:tc>
      </w:tr>
      <w:tr w:rsidR="007C5654" w:rsidRPr="001015B1" w14:paraId="722188E6" w14:textId="77777777" w:rsidTr="00C940BD">
        <w:trPr>
          <w:trHeight w:val="454"/>
        </w:trPr>
        <w:tc>
          <w:tcPr>
            <w:tcW w:w="1414" w:type="dxa"/>
            <w:tcBorders>
              <w:bottom w:val="single" w:sz="4" w:space="0" w:color="auto"/>
            </w:tcBorders>
            <w:vAlign w:val="center"/>
          </w:tcPr>
          <w:p w14:paraId="20825D54" w14:textId="77777777" w:rsidR="00FF7416" w:rsidRPr="001015B1" w:rsidRDefault="00FF7416" w:rsidP="00FF7416">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3"/>
            <w:tcBorders>
              <w:bottom w:val="single" w:sz="4" w:space="0" w:color="auto"/>
            </w:tcBorders>
            <w:vAlign w:val="center"/>
          </w:tcPr>
          <w:p w14:paraId="44431D8E" w14:textId="77777777" w:rsidR="00FF7416" w:rsidRPr="001015B1" w:rsidRDefault="00FF7416" w:rsidP="00AE0717">
            <w:pPr>
              <w:pStyle w:val="Default"/>
              <w:jc w:val="center"/>
              <w:rPr>
                <w:rFonts w:ascii="Arial" w:hAnsi="Arial" w:cs="Arial"/>
                <w:sz w:val="16"/>
                <w:szCs w:val="16"/>
              </w:rPr>
            </w:pPr>
          </w:p>
        </w:tc>
        <w:tc>
          <w:tcPr>
            <w:tcW w:w="8082" w:type="dxa"/>
            <w:gridSpan w:val="19"/>
            <w:tcBorders>
              <w:bottom w:val="single" w:sz="4" w:space="0" w:color="auto"/>
            </w:tcBorders>
            <w:vAlign w:val="center"/>
          </w:tcPr>
          <w:p w14:paraId="1C2A6C24" w14:textId="07D160CB" w:rsidR="00F0367E" w:rsidRPr="00F0367E" w:rsidRDefault="00F0367E" w:rsidP="00F0367E">
            <w:pPr>
              <w:pStyle w:val="Default"/>
              <w:jc w:val="both"/>
              <w:rPr>
                <w:rFonts w:ascii="Arial" w:hAnsi="Arial" w:cs="Arial"/>
                <w:sz w:val="20"/>
                <w:szCs w:val="20"/>
              </w:rPr>
            </w:pPr>
            <w:r>
              <w:rPr>
                <w:rFonts w:ascii="Arial" w:hAnsi="Arial" w:cs="Arial"/>
                <w:sz w:val="20"/>
                <w:szCs w:val="20"/>
              </w:rPr>
              <w:t xml:space="preserve">a) </w:t>
            </w:r>
            <w:r w:rsidRPr="00F0367E">
              <w:rPr>
                <w:rFonts w:ascii="Arial" w:hAnsi="Arial" w:cs="Arial"/>
                <w:sz w:val="20"/>
                <w:szCs w:val="20"/>
              </w:rPr>
              <w:t xml:space="preserve">Proponer en plenaria el juego </w:t>
            </w:r>
            <w:proofErr w:type="spellStart"/>
            <w:r w:rsidRPr="00F0367E">
              <w:rPr>
                <w:rFonts w:ascii="Arial" w:hAnsi="Arial" w:cs="Arial"/>
                <w:sz w:val="20"/>
                <w:szCs w:val="20"/>
              </w:rPr>
              <w:t>Kahoot</w:t>
            </w:r>
            <w:proofErr w:type="spellEnd"/>
            <w:r w:rsidRPr="00F0367E">
              <w:rPr>
                <w:rFonts w:ascii="Arial" w:hAnsi="Arial" w:cs="Arial"/>
                <w:sz w:val="20"/>
                <w:szCs w:val="20"/>
              </w:rPr>
              <w:t>. Indicar a los alumnos que deben ingresar al sitio Kahoot.it y colocar el PIN solicitado, o bien, escanear el código QR.</w:t>
            </w:r>
          </w:p>
          <w:p w14:paraId="22836F15" w14:textId="42FDAE4F" w:rsidR="00F0367E" w:rsidRPr="00F0367E" w:rsidRDefault="00F0367E" w:rsidP="00F0367E">
            <w:pPr>
              <w:pStyle w:val="Default"/>
              <w:jc w:val="both"/>
              <w:rPr>
                <w:rFonts w:ascii="Arial" w:hAnsi="Arial" w:cs="Arial"/>
                <w:sz w:val="20"/>
                <w:szCs w:val="20"/>
              </w:rPr>
            </w:pPr>
            <w:r>
              <w:rPr>
                <w:rFonts w:ascii="Arial" w:hAnsi="Arial" w:cs="Arial"/>
                <w:sz w:val="20"/>
                <w:szCs w:val="20"/>
              </w:rPr>
              <w:t xml:space="preserve">b) </w:t>
            </w:r>
            <w:r w:rsidRPr="00F0367E">
              <w:rPr>
                <w:rFonts w:ascii="Arial" w:hAnsi="Arial" w:cs="Arial"/>
                <w:sz w:val="20"/>
                <w:szCs w:val="20"/>
              </w:rPr>
              <w:t>Indicar a los alumnos que respondan la actividad –Trabajo– de forma individual. Retroalimentar en caso de ser necesario.</w:t>
            </w:r>
          </w:p>
          <w:p w14:paraId="798F581D" w14:textId="77777777" w:rsidR="00B44A0D" w:rsidRDefault="00F0367E" w:rsidP="00F0367E">
            <w:pPr>
              <w:pStyle w:val="Default"/>
              <w:jc w:val="both"/>
              <w:rPr>
                <w:rFonts w:ascii="Arial" w:hAnsi="Arial" w:cs="Arial"/>
                <w:sz w:val="20"/>
                <w:szCs w:val="20"/>
              </w:rPr>
            </w:pPr>
            <w:r>
              <w:rPr>
                <w:rFonts w:ascii="Arial" w:hAnsi="Arial" w:cs="Arial"/>
                <w:sz w:val="20"/>
                <w:szCs w:val="20"/>
              </w:rPr>
              <w:t xml:space="preserve">c) </w:t>
            </w:r>
            <w:r w:rsidRPr="00F0367E">
              <w:rPr>
                <w:rFonts w:ascii="Arial" w:hAnsi="Arial" w:cs="Arial"/>
                <w:sz w:val="20"/>
                <w:szCs w:val="20"/>
              </w:rPr>
              <w:t>Formar equipos para revisar la lectura -Trabajo en sistemas aislados: 1a ley de la termodinámica- y discutir en el grupo las relaciones entre los distintos tipos de energía</w:t>
            </w:r>
          </w:p>
          <w:p w14:paraId="350A95CC" w14:textId="54C706A2" w:rsidR="00F0367E" w:rsidRPr="00107606" w:rsidRDefault="00F0367E" w:rsidP="00F0367E">
            <w:pPr>
              <w:pStyle w:val="Default"/>
              <w:jc w:val="both"/>
              <w:rPr>
                <w:rFonts w:ascii="Arial" w:hAnsi="Arial" w:cs="Arial"/>
                <w:sz w:val="20"/>
                <w:szCs w:val="20"/>
              </w:rPr>
            </w:pPr>
          </w:p>
        </w:tc>
      </w:tr>
      <w:tr w:rsidR="004E1F30" w:rsidRPr="001015B1" w14:paraId="5CAE4892" w14:textId="77777777" w:rsidTr="004E1F30">
        <w:trPr>
          <w:trHeight w:val="454"/>
        </w:trPr>
        <w:tc>
          <w:tcPr>
            <w:tcW w:w="10768" w:type="dxa"/>
            <w:gridSpan w:val="23"/>
            <w:tcBorders>
              <w:bottom w:val="single" w:sz="4" w:space="0" w:color="auto"/>
            </w:tcBorders>
            <w:shd w:val="clear" w:color="auto" w:fill="1F497D" w:themeFill="text2"/>
            <w:vAlign w:val="center"/>
          </w:tcPr>
          <w:p w14:paraId="0B8DDEF0" w14:textId="77777777" w:rsidR="004E1F30" w:rsidRPr="001015B1" w:rsidRDefault="004E1F30" w:rsidP="004E1F30">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352450" w:rsidRPr="001015B1" w14:paraId="2061407E" w14:textId="77777777" w:rsidTr="00C940BD">
        <w:trPr>
          <w:trHeight w:val="265"/>
        </w:trPr>
        <w:tc>
          <w:tcPr>
            <w:tcW w:w="2060" w:type="dxa"/>
            <w:gridSpan w:val="2"/>
            <w:tcBorders>
              <w:bottom w:val="single" w:sz="4" w:space="0" w:color="auto"/>
            </w:tcBorders>
            <w:shd w:val="clear" w:color="auto" w:fill="990000"/>
            <w:vAlign w:val="center"/>
          </w:tcPr>
          <w:p w14:paraId="2522E966" w14:textId="77777777" w:rsidR="004E1F30" w:rsidRPr="007C5654" w:rsidRDefault="004E1F30" w:rsidP="004E1F30">
            <w:pPr>
              <w:pStyle w:val="TableParagraph"/>
              <w:ind w:right="12"/>
              <w:jc w:val="center"/>
              <w:rPr>
                <w:rFonts w:ascii="Arial" w:hAnsi="Arial" w:cs="Arial"/>
                <w:b/>
                <w:sz w:val="18"/>
                <w:szCs w:val="20"/>
              </w:rPr>
            </w:pPr>
            <w:r w:rsidRPr="007C5654">
              <w:rPr>
                <w:rFonts w:ascii="Arial" w:hAnsi="Arial" w:cs="Arial"/>
                <w:b/>
                <w:sz w:val="18"/>
                <w:szCs w:val="20"/>
              </w:rPr>
              <w:t>MODULO 1</w:t>
            </w:r>
          </w:p>
        </w:tc>
        <w:tc>
          <w:tcPr>
            <w:tcW w:w="3171" w:type="dxa"/>
            <w:gridSpan w:val="7"/>
            <w:tcBorders>
              <w:bottom w:val="single" w:sz="4" w:space="0" w:color="auto"/>
            </w:tcBorders>
            <w:vAlign w:val="center"/>
          </w:tcPr>
          <w:p w14:paraId="4760B829" w14:textId="11926411" w:rsidR="004E1F30" w:rsidRPr="001015B1" w:rsidRDefault="00F0367E" w:rsidP="004E1F30">
            <w:pPr>
              <w:pStyle w:val="TableParagraph"/>
              <w:ind w:right="12"/>
              <w:jc w:val="center"/>
              <w:rPr>
                <w:rFonts w:ascii="Arial" w:hAnsi="Arial" w:cs="Arial"/>
                <w:sz w:val="18"/>
                <w:szCs w:val="20"/>
              </w:rPr>
            </w:pPr>
            <w:r>
              <w:rPr>
                <w:rFonts w:ascii="Arial" w:hAnsi="Arial" w:cs="Arial"/>
                <w:sz w:val="18"/>
                <w:szCs w:val="20"/>
              </w:rPr>
              <w:t>Trabajo y energía</w:t>
            </w:r>
          </w:p>
        </w:tc>
        <w:tc>
          <w:tcPr>
            <w:tcW w:w="1671" w:type="dxa"/>
            <w:gridSpan w:val="3"/>
            <w:tcBorders>
              <w:bottom w:val="single" w:sz="4" w:space="0" w:color="auto"/>
            </w:tcBorders>
            <w:vAlign w:val="center"/>
          </w:tcPr>
          <w:p w14:paraId="6485C905" w14:textId="77777777" w:rsidR="004E1F30" w:rsidRPr="001015B1" w:rsidRDefault="004E1F30" w:rsidP="004E1F30">
            <w:pPr>
              <w:pStyle w:val="TableParagraph"/>
              <w:ind w:right="12"/>
              <w:jc w:val="center"/>
              <w:rPr>
                <w:rFonts w:ascii="Arial" w:hAnsi="Arial" w:cs="Arial"/>
                <w:sz w:val="18"/>
                <w:szCs w:val="20"/>
              </w:rPr>
            </w:pPr>
            <w:r>
              <w:rPr>
                <w:rFonts w:ascii="Arial" w:hAnsi="Arial" w:cs="Arial"/>
                <w:sz w:val="18"/>
                <w:szCs w:val="20"/>
              </w:rPr>
              <w:t>LECCIÓN 1.2</w:t>
            </w:r>
          </w:p>
        </w:tc>
        <w:tc>
          <w:tcPr>
            <w:tcW w:w="3866" w:type="dxa"/>
            <w:gridSpan w:val="11"/>
            <w:tcBorders>
              <w:bottom w:val="single" w:sz="4" w:space="0" w:color="auto"/>
            </w:tcBorders>
            <w:vAlign w:val="center"/>
          </w:tcPr>
          <w:p w14:paraId="7B7DB3A2" w14:textId="2CA701CD" w:rsidR="004E1F30" w:rsidRPr="001015B1" w:rsidRDefault="00F0367E" w:rsidP="00645BB3">
            <w:pPr>
              <w:pStyle w:val="TableParagraph"/>
              <w:ind w:right="12"/>
              <w:jc w:val="center"/>
              <w:rPr>
                <w:rFonts w:ascii="Arial" w:hAnsi="Arial" w:cs="Arial"/>
                <w:sz w:val="18"/>
                <w:szCs w:val="20"/>
              </w:rPr>
            </w:pPr>
            <w:r>
              <w:rPr>
                <w:rFonts w:ascii="Arial" w:hAnsi="Arial" w:cs="Arial"/>
                <w:sz w:val="18"/>
                <w:szCs w:val="20"/>
              </w:rPr>
              <w:t>Energía potencial</w:t>
            </w:r>
          </w:p>
        </w:tc>
      </w:tr>
      <w:tr w:rsidR="004E1F30" w:rsidRPr="001015B1" w14:paraId="238A0D66" w14:textId="77777777" w:rsidTr="00666C44">
        <w:trPr>
          <w:trHeight w:val="454"/>
        </w:trPr>
        <w:tc>
          <w:tcPr>
            <w:tcW w:w="10768" w:type="dxa"/>
            <w:gridSpan w:val="23"/>
            <w:tcBorders>
              <w:bottom w:val="single" w:sz="4" w:space="0" w:color="auto"/>
            </w:tcBorders>
            <w:vAlign w:val="center"/>
          </w:tcPr>
          <w:p w14:paraId="4DF3F851" w14:textId="77777777" w:rsidR="004E1F30" w:rsidRPr="001015B1" w:rsidRDefault="004E1F30" w:rsidP="004E1F30">
            <w:pPr>
              <w:pStyle w:val="TableParagraph"/>
              <w:ind w:right="12"/>
              <w:jc w:val="center"/>
              <w:rPr>
                <w:rFonts w:ascii="Arial" w:hAnsi="Arial" w:cs="Arial"/>
                <w:sz w:val="20"/>
                <w:szCs w:val="20"/>
              </w:rPr>
            </w:pPr>
            <w:r>
              <w:rPr>
                <w:rFonts w:ascii="Arial" w:hAnsi="Arial" w:cs="Arial"/>
                <w:sz w:val="20"/>
                <w:szCs w:val="20"/>
              </w:rPr>
              <w:t>Progresión de aprendizaje</w:t>
            </w:r>
            <w:r w:rsidRPr="001015B1">
              <w:rPr>
                <w:rFonts w:ascii="Arial" w:hAnsi="Arial" w:cs="Arial"/>
                <w:sz w:val="20"/>
                <w:szCs w:val="20"/>
              </w:rPr>
              <w:t xml:space="preserve"> </w:t>
            </w:r>
          </w:p>
        </w:tc>
      </w:tr>
      <w:tr w:rsidR="004E1F30" w:rsidRPr="001015B1" w14:paraId="25CD04BF" w14:textId="77777777" w:rsidTr="00666C44">
        <w:trPr>
          <w:trHeight w:val="454"/>
        </w:trPr>
        <w:tc>
          <w:tcPr>
            <w:tcW w:w="10768" w:type="dxa"/>
            <w:gridSpan w:val="23"/>
            <w:tcBorders>
              <w:bottom w:val="single" w:sz="4" w:space="0" w:color="auto"/>
            </w:tcBorders>
            <w:vAlign w:val="center"/>
          </w:tcPr>
          <w:p w14:paraId="0230D0F5" w14:textId="34DC21B8" w:rsidR="004E1F30" w:rsidRPr="00412AFB" w:rsidRDefault="001C0ABE" w:rsidP="00412AFB">
            <w:pPr>
              <w:pStyle w:val="Default"/>
              <w:jc w:val="both"/>
              <w:rPr>
                <w:rFonts w:ascii="Arial" w:hAnsi="Arial" w:cs="Arial"/>
                <w:sz w:val="16"/>
                <w:szCs w:val="16"/>
              </w:rPr>
            </w:pPr>
            <w:r w:rsidRPr="001C0ABE">
              <w:rPr>
                <w:rFonts w:ascii="Arial" w:hAnsi="Arial" w:cs="Arial"/>
                <w:sz w:val="20"/>
              </w:rPr>
              <w:t>La energía tiene diferentes manifestaciones (por ejemplo, energía en campos electromagnéticos, energía térmica, energía de movimiento).</w:t>
            </w:r>
          </w:p>
        </w:tc>
      </w:tr>
      <w:tr w:rsidR="004E1F30" w:rsidRPr="001015B1" w14:paraId="2525C879" w14:textId="77777777" w:rsidTr="004F1FF1">
        <w:trPr>
          <w:trHeight w:val="454"/>
        </w:trPr>
        <w:tc>
          <w:tcPr>
            <w:tcW w:w="10768" w:type="dxa"/>
            <w:gridSpan w:val="23"/>
            <w:tcBorders>
              <w:bottom w:val="single" w:sz="4" w:space="0" w:color="auto"/>
            </w:tcBorders>
            <w:shd w:val="clear" w:color="auto" w:fill="B8CCE4" w:themeFill="accent1" w:themeFillTint="66"/>
            <w:vAlign w:val="center"/>
          </w:tcPr>
          <w:p w14:paraId="453BE0A4" w14:textId="77777777" w:rsidR="004E1F30" w:rsidRPr="001015B1" w:rsidRDefault="004E1F30" w:rsidP="004E1F30">
            <w:pPr>
              <w:pStyle w:val="Default"/>
              <w:jc w:val="center"/>
              <w:rPr>
                <w:rFonts w:ascii="Arial" w:hAnsi="Arial" w:cs="Arial"/>
                <w:b/>
                <w:sz w:val="22"/>
                <w:szCs w:val="18"/>
              </w:rPr>
            </w:pPr>
            <w:r w:rsidRPr="001015B1">
              <w:rPr>
                <w:rFonts w:ascii="Arial" w:hAnsi="Arial" w:cs="Arial"/>
                <w:b/>
                <w:sz w:val="16"/>
                <w:szCs w:val="16"/>
              </w:rPr>
              <w:t>SECUENCIA DIDÁCTICA</w:t>
            </w:r>
            <w:r>
              <w:rPr>
                <w:rFonts w:ascii="Arial" w:hAnsi="Arial" w:cs="Arial"/>
                <w:b/>
                <w:sz w:val="16"/>
                <w:szCs w:val="16"/>
              </w:rPr>
              <w:t>, No. DE SESIÓN(ES)</w:t>
            </w:r>
            <w:r w:rsidR="007212E2">
              <w:rPr>
                <w:rFonts w:ascii="Arial" w:hAnsi="Arial" w:cs="Arial"/>
                <w:b/>
                <w:sz w:val="16"/>
                <w:szCs w:val="16"/>
              </w:rPr>
              <w:t xml:space="preserve">: </w:t>
            </w:r>
            <w:r w:rsidR="007212E2" w:rsidRPr="007212E2">
              <w:rPr>
                <w:rFonts w:ascii="Arial" w:hAnsi="Arial" w:cs="Arial"/>
                <w:b/>
                <w:sz w:val="16"/>
                <w:szCs w:val="16"/>
                <w:highlight w:val="yellow"/>
              </w:rPr>
              <w:t>(se considera el horario escolar)</w:t>
            </w:r>
          </w:p>
        </w:tc>
      </w:tr>
      <w:tr w:rsidR="004E1F30" w:rsidRPr="001015B1" w14:paraId="2392753D" w14:textId="77777777" w:rsidTr="00C940BD">
        <w:trPr>
          <w:trHeight w:val="454"/>
        </w:trPr>
        <w:tc>
          <w:tcPr>
            <w:tcW w:w="1414" w:type="dxa"/>
            <w:tcBorders>
              <w:top w:val="single" w:sz="4" w:space="0" w:color="auto"/>
            </w:tcBorders>
            <w:vAlign w:val="center"/>
          </w:tcPr>
          <w:p w14:paraId="35889C14" w14:textId="77777777" w:rsidR="004E1F30" w:rsidRPr="001015B1" w:rsidRDefault="004E1F30" w:rsidP="004E1F30">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tcBorders>
              <w:top w:val="single" w:sz="4" w:space="0" w:color="auto"/>
            </w:tcBorders>
            <w:vAlign w:val="center"/>
          </w:tcPr>
          <w:p w14:paraId="54D8881A" w14:textId="77777777" w:rsidR="004E1F30" w:rsidRDefault="004E1F30" w:rsidP="004E1F30">
            <w:pPr>
              <w:pStyle w:val="Default"/>
              <w:jc w:val="center"/>
              <w:rPr>
                <w:rFonts w:ascii="Arial" w:hAnsi="Arial" w:cs="Arial"/>
                <w:b/>
                <w:sz w:val="12"/>
                <w:szCs w:val="12"/>
              </w:rPr>
            </w:pPr>
            <w:r w:rsidRPr="001015B1">
              <w:rPr>
                <w:rFonts w:ascii="Arial" w:hAnsi="Arial" w:cs="Arial"/>
                <w:b/>
                <w:sz w:val="16"/>
                <w:szCs w:val="16"/>
              </w:rPr>
              <w:t xml:space="preserve">TIEMPO </w:t>
            </w:r>
          </w:p>
          <w:p w14:paraId="11EA294F" w14:textId="77777777" w:rsidR="004E1F30" w:rsidRPr="001015B1" w:rsidRDefault="004E1F30" w:rsidP="004E1F30">
            <w:pPr>
              <w:pStyle w:val="Default"/>
              <w:jc w:val="center"/>
              <w:rPr>
                <w:rFonts w:ascii="Arial" w:hAnsi="Arial" w:cs="Arial"/>
                <w:b/>
                <w:sz w:val="16"/>
                <w:szCs w:val="16"/>
              </w:rPr>
            </w:pPr>
            <w:r w:rsidRPr="004E1F30">
              <w:rPr>
                <w:rFonts w:ascii="Arial" w:hAnsi="Arial" w:cs="Arial"/>
                <w:b/>
                <w:sz w:val="14"/>
                <w:szCs w:val="12"/>
              </w:rPr>
              <w:t>(Sesiones</w:t>
            </w:r>
            <w:r>
              <w:rPr>
                <w:rFonts w:ascii="Arial" w:hAnsi="Arial" w:cs="Arial"/>
                <w:b/>
                <w:sz w:val="12"/>
                <w:szCs w:val="12"/>
              </w:rPr>
              <w:t>)</w:t>
            </w:r>
          </w:p>
        </w:tc>
        <w:tc>
          <w:tcPr>
            <w:tcW w:w="8082" w:type="dxa"/>
            <w:gridSpan w:val="19"/>
            <w:tcBorders>
              <w:top w:val="single" w:sz="4" w:space="0" w:color="auto"/>
            </w:tcBorders>
            <w:vAlign w:val="center"/>
          </w:tcPr>
          <w:p w14:paraId="5F3F89B3" w14:textId="77777777" w:rsidR="004E1F30" w:rsidRPr="001015B1" w:rsidRDefault="004E1F30" w:rsidP="004E1F30">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E1F30" w:rsidRPr="001015B1" w14:paraId="259AF8D8" w14:textId="77777777" w:rsidTr="00C940BD">
        <w:trPr>
          <w:trHeight w:val="454"/>
        </w:trPr>
        <w:tc>
          <w:tcPr>
            <w:tcW w:w="1414" w:type="dxa"/>
            <w:vAlign w:val="center"/>
          </w:tcPr>
          <w:p w14:paraId="44A87D80" w14:textId="77777777" w:rsidR="004E1F30" w:rsidRPr="001015B1" w:rsidRDefault="004E1F30" w:rsidP="004E1F30">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0EE37743" w14:textId="77777777" w:rsidR="004E1F30" w:rsidRPr="001015B1" w:rsidRDefault="00D0462B" w:rsidP="004E1F30">
            <w:pPr>
              <w:pStyle w:val="Default"/>
              <w:jc w:val="center"/>
              <w:rPr>
                <w:rFonts w:ascii="Arial" w:hAnsi="Arial" w:cs="Arial"/>
                <w:sz w:val="16"/>
                <w:szCs w:val="16"/>
              </w:rPr>
            </w:pPr>
            <w:r w:rsidRPr="00EB5F9B">
              <w:rPr>
                <w:rFonts w:ascii="Arial" w:hAnsi="Arial" w:cs="Arial"/>
                <w:sz w:val="16"/>
                <w:szCs w:val="16"/>
                <w:highlight w:val="yellow"/>
              </w:rPr>
              <w:t>( considerar el calendario escolar</w:t>
            </w:r>
            <w:r>
              <w:rPr>
                <w:rFonts w:ascii="Arial" w:hAnsi="Arial" w:cs="Arial"/>
                <w:sz w:val="16"/>
                <w:szCs w:val="16"/>
                <w:highlight w:val="yellow"/>
              </w:rPr>
              <w:t xml:space="preserve"> y dosificar los inciso de acuerdo al horario escolar</w:t>
            </w:r>
            <w:r w:rsidRPr="00EB5F9B">
              <w:rPr>
                <w:rFonts w:ascii="Arial" w:hAnsi="Arial" w:cs="Arial"/>
                <w:sz w:val="16"/>
                <w:szCs w:val="16"/>
                <w:highlight w:val="yellow"/>
              </w:rPr>
              <w:t>)</w:t>
            </w:r>
          </w:p>
        </w:tc>
        <w:tc>
          <w:tcPr>
            <w:tcW w:w="8082" w:type="dxa"/>
            <w:gridSpan w:val="19"/>
            <w:vAlign w:val="center"/>
          </w:tcPr>
          <w:p w14:paraId="4762FE0F" w14:textId="5E3D7B35" w:rsidR="00666C44" w:rsidRDefault="00E63ECF" w:rsidP="00E63ECF">
            <w:pPr>
              <w:pStyle w:val="Default"/>
              <w:jc w:val="both"/>
              <w:rPr>
                <w:rFonts w:ascii="Arial" w:hAnsi="Arial" w:cs="Arial"/>
                <w:sz w:val="20"/>
                <w:szCs w:val="20"/>
              </w:rPr>
            </w:pPr>
            <w:r w:rsidRPr="00412AFB">
              <w:rPr>
                <w:rFonts w:ascii="Arial" w:hAnsi="Arial" w:cs="Arial"/>
                <w:sz w:val="20"/>
                <w:szCs w:val="20"/>
              </w:rPr>
              <w:t xml:space="preserve">a) </w:t>
            </w:r>
            <w:r w:rsidR="00F0367E" w:rsidRPr="00F0367E">
              <w:rPr>
                <w:rFonts w:ascii="Arial" w:hAnsi="Arial" w:cs="Arial"/>
                <w:sz w:val="20"/>
                <w:szCs w:val="20"/>
              </w:rPr>
              <w:t>Definir el concepto de energía</w:t>
            </w:r>
          </w:p>
          <w:p w14:paraId="3BB9728C" w14:textId="72381523" w:rsidR="004E1F30" w:rsidRPr="00412AFB" w:rsidRDefault="009B1CE2" w:rsidP="00D0462B">
            <w:pPr>
              <w:pStyle w:val="Default"/>
              <w:jc w:val="both"/>
              <w:rPr>
                <w:rFonts w:ascii="Arial" w:hAnsi="Arial" w:cs="Arial"/>
                <w:sz w:val="20"/>
                <w:szCs w:val="20"/>
              </w:rPr>
            </w:pPr>
            <w:r>
              <w:rPr>
                <w:rFonts w:ascii="Arial" w:hAnsi="Arial" w:cs="Arial"/>
                <w:sz w:val="20"/>
                <w:szCs w:val="20"/>
              </w:rPr>
              <w:t>b</w:t>
            </w:r>
            <w:r w:rsidR="00D0462B">
              <w:rPr>
                <w:rFonts w:ascii="Arial" w:hAnsi="Arial" w:cs="Arial"/>
                <w:sz w:val="20"/>
                <w:szCs w:val="20"/>
              </w:rPr>
              <w:t>)</w:t>
            </w:r>
            <w:r w:rsidR="00F0367E">
              <w:t xml:space="preserve"> </w:t>
            </w:r>
            <w:r w:rsidR="00F0367E" w:rsidRPr="00F0367E">
              <w:rPr>
                <w:rFonts w:ascii="Arial" w:hAnsi="Arial" w:cs="Arial"/>
                <w:sz w:val="20"/>
                <w:szCs w:val="20"/>
              </w:rPr>
              <w:t>Buscar como grupo ejemplos en donde la energía pueda almacenarse</w:t>
            </w:r>
          </w:p>
          <w:p w14:paraId="718C11FD" w14:textId="6429C7BD" w:rsidR="008939A7" w:rsidRPr="00412AFB" w:rsidRDefault="009B1CE2" w:rsidP="00D0462B">
            <w:pPr>
              <w:pStyle w:val="Default"/>
              <w:jc w:val="both"/>
              <w:rPr>
                <w:rFonts w:ascii="Arial" w:hAnsi="Arial" w:cs="Arial"/>
                <w:sz w:val="20"/>
                <w:szCs w:val="20"/>
              </w:rPr>
            </w:pPr>
            <w:r>
              <w:rPr>
                <w:rFonts w:ascii="Arial" w:hAnsi="Arial" w:cs="Arial"/>
                <w:sz w:val="20"/>
                <w:szCs w:val="20"/>
              </w:rPr>
              <w:t>c</w:t>
            </w:r>
            <w:r w:rsidR="00412AFB" w:rsidRPr="00412AFB">
              <w:rPr>
                <w:rFonts w:ascii="Arial" w:hAnsi="Arial" w:cs="Arial"/>
                <w:sz w:val="20"/>
                <w:szCs w:val="20"/>
              </w:rPr>
              <w:t xml:space="preserve">) </w:t>
            </w:r>
            <w:r w:rsidR="00F0367E" w:rsidRPr="00F0367E">
              <w:rPr>
                <w:rFonts w:ascii="Arial" w:hAnsi="Arial" w:cs="Arial"/>
                <w:sz w:val="20"/>
                <w:szCs w:val="20"/>
              </w:rPr>
              <w:t>De manera individual revisar la lectura -La energía potencial y sus aplicaciones en la vida cotidiana- y anotar los ejemplos de energía potencial que ven en su vida diaria</w:t>
            </w:r>
            <w:r w:rsidR="00024DA7">
              <w:rPr>
                <w:rFonts w:ascii="Arial" w:hAnsi="Arial" w:cs="Arial"/>
                <w:sz w:val="20"/>
                <w:szCs w:val="20"/>
              </w:rPr>
              <w:t>.</w:t>
            </w:r>
          </w:p>
        </w:tc>
      </w:tr>
      <w:tr w:rsidR="004E1F30" w:rsidRPr="001015B1" w14:paraId="330A436B" w14:textId="77777777" w:rsidTr="00C940BD">
        <w:trPr>
          <w:trHeight w:val="454"/>
        </w:trPr>
        <w:tc>
          <w:tcPr>
            <w:tcW w:w="1414" w:type="dxa"/>
            <w:vAlign w:val="center"/>
          </w:tcPr>
          <w:p w14:paraId="45493988" w14:textId="77777777" w:rsidR="004E1F30" w:rsidRPr="001015B1" w:rsidRDefault="004E1F30" w:rsidP="004E1F30">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3"/>
            <w:vAlign w:val="center"/>
          </w:tcPr>
          <w:p w14:paraId="2530DFB0" w14:textId="77777777" w:rsidR="004E1F30" w:rsidRPr="001015B1" w:rsidRDefault="004E1F30" w:rsidP="004E1F30">
            <w:pPr>
              <w:pStyle w:val="Default"/>
              <w:jc w:val="center"/>
              <w:rPr>
                <w:rFonts w:ascii="Arial" w:hAnsi="Arial" w:cs="Arial"/>
                <w:sz w:val="16"/>
                <w:szCs w:val="16"/>
              </w:rPr>
            </w:pPr>
          </w:p>
        </w:tc>
        <w:tc>
          <w:tcPr>
            <w:tcW w:w="8082" w:type="dxa"/>
            <w:gridSpan w:val="19"/>
            <w:vAlign w:val="center"/>
          </w:tcPr>
          <w:p w14:paraId="05FB3CBD" w14:textId="555A1173" w:rsidR="00F0367E" w:rsidRPr="00F0367E" w:rsidRDefault="00F0367E" w:rsidP="00F0367E">
            <w:pPr>
              <w:pStyle w:val="Default"/>
              <w:jc w:val="both"/>
              <w:rPr>
                <w:rFonts w:ascii="Arial" w:hAnsi="Arial" w:cs="Arial"/>
                <w:sz w:val="20"/>
                <w:szCs w:val="20"/>
              </w:rPr>
            </w:pPr>
            <w:r>
              <w:rPr>
                <w:rFonts w:ascii="Arial" w:hAnsi="Arial" w:cs="Arial"/>
                <w:sz w:val="20"/>
                <w:szCs w:val="20"/>
              </w:rPr>
              <w:t xml:space="preserve">a) </w:t>
            </w:r>
            <w:r w:rsidRPr="00F0367E">
              <w:rPr>
                <w:rFonts w:ascii="Arial" w:hAnsi="Arial" w:cs="Arial"/>
                <w:sz w:val="20"/>
                <w:szCs w:val="20"/>
              </w:rPr>
              <w:t>Definir el concepto de energía potencial</w:t>
            </w:r>
          </w:p>
          <w:p w14:paraId="1255DFC7" w14:textId="4059EA4A" w:rsidR="00F0367E" w:rsidRPr="00F0367E" w:rsidRDefault="00F0367E" w:rsidP="00F0367E">
            <w:pPr>
              <w:pStyle w:val="Default"/>
              <w:jc w:val="both"/>
              <w:rPr>
                <w:rFonts w:ascii="Arial" w:hAnsi="Arial" w:cs="Arial"/>
                <w:sz w:val="20"/>
                <w:szCs w:val="20"/>
              </w:rPr>
            </w:pPr>
            <w:r>
              <w:rPr>
                <w:rFonts w:ascii="Arial" w:hAnsi="Arial" w:cs="Arial"/>
                <w:sz w:val="20"/>
                <w:szCs w:val="20"/>
              </w:rPr>
              <w:t xml:space="preserve">b) </w:t>
            </w:r>
            <w:r w:rsidRPr="00F0367E">
              <w:rPr>
                <w:rFonts w:ascii="Arial" w:hAnsi="Arial" w:cs="Arial"/>
                <w:sz w:val="20"/>
                <w:szCs w:val="20"/>
              </w:rPr>
              <w:t xml:space="preserve">Contestar como grupo a la pregunta: ¿Como es que la </w:t>
            </w:r>
            <w:r w:rsidR="00B22F6F" w:rsidRPr="00F0367E">
              <w:rPr>
                <w:rFonts w:ascii="Arial" w:hAnsi="Arial" w:cs="Arial"/>
                <w:sz w:val="20"/>
                <w:szCs w:val="20"/>
              </w:rPr>
              <w:t>energía</w:t>
            </w:r>
            <w:r w:rsidRPr="00F0367E">
              <w:rPr>
                <w:rFonts w:ascii="Arial" w:hAnsi="Arial" w:cs="Arial"/>
                <w:sz w:val="20"/>
                <w:szCs w:val="20"/>
              </w:rPr>
              <w:t xml:space="preserve"> potencial se relaciona con la gravedad?</w:t>
            </w:r>
          </w:p>
          <w:p w14:paraId="037682DA" w14:textId="7DBEA16C" w:rsidR="00F0367E" w:rsidRPr="00F0367E" w:rsidRDefault="00F0367E" w:rsidP="00F0367E">
            <w:pPr>
              <w:pStyle w:val="Default"/>
              <w:jc w:val="both"/>
              <w:rPr>
                <w:rFonts w:ascii="Arial" w:hAnsi="Arial" w:cs="Arial"/>
                <w:sz w:val="20"/>
                <w:szCs w:val="20"/>
              </w:rPr>
            </w:pPr>
            <w:r>
              <w:rPr>
                <w:rFonts w:ascii="Arial" w:hAnsi="Arial" w:cs="Arial"/>
                <w:sz w:val="20"/>
                <w:szCs w:val="20"/>
              </w:rPr>
              <w:t xml:space="preserve">c) </w:t>
            </w:r>
            <w:r w:rsidRPr="00F0367E">
              <w:rPr>
                <w:rFonts w:ascii="Arial" w:hAnsi="Arial" w:cs="Arial"/>
                <w:sz w:val="20"/>
                <w:szCs w:val="20"/>
              </w:rPr>
              <w:t xml:space="preserve">Desarrollar en la pizarra la </w:t>
            </w:r>
            <w:r w:rsidR="00B22F6F" w:rsidRPr="00F0367E">
              <w:rPr>
                <w:rFonts w:ascii="Arial" w:hAnsi="Arial" w:cs="Arial"/>
                <w:sz w:val="20"/>
                <w:szCs w:val="20"/>
              </w:rPr>
              <w:t>fórmula</w:t>
            </w:r>
            <w:r w:rsidRPr="00F0367E">
              <w:rPr>
                <w:rFonts w:ascii="Arial" w:hAnsi="Arial" w:cs="Arial"/>
                <w:sz w:val="20"/>
                <w:szCs w:val="20"/>
              </w:rPr>
              <w:t xml:space="preserve"> de </w:t>
            </w:r>
            <w:r w:rsidR="00B22F6F" w:rsidRPr="00F0367E">
              <w:rPr>
                <w:rFonts w:ascii="Arial" w:hAnsi="Arial" w:cs="Arial"/>
                <w:sz w:val="20"/>
                <w:szCs w:val="20"/>
              </w:rPr>
              <w:t>energía</w:t>
            </w:r>
            <w:r w:rsidRPr="00F0367E">
              <w:rPr>
                <w:rFonts w:ascii="Arial" w:hAnsi="Arial" w:cs="Arial"/>
                <w:sz w:val="20"/>
                <w:szCs w:val="20"/>
              </w:rPr>
              <w:t xml:space="preserve"> potencial</w:t>
            </w:r>
          </w:p>
          <w:p w14:paraId="7486A974" w14:textId="5CD41D8B" w:rsidR="00F0367E" w:rsidRPr="00F0367E" w:rsidRDefault="00F0367E" w:rsidP="00F0367E">
            <w:pPr>
              <w:pStyle w:val="Default"/>
              <w:jc w:val="both"/>
              <w:rPr>
                <w:rFonts w:ascii="Arial" w:hAnsi="Arial" w:cs="Arial"/>
                <w:sz w:val="20"/>
                <w:szCs w:val="20"/>
              </w:rPr>
            </w:pPr>
            <w:r>
              <w:rPr>
                <w:rFonts w:ascii="Arial" w:hAnsi="Arial" w:cs="Arial"/>
                <w:sz w:val="20"/>
                <w:szCs w:val="20"/>
              </w:rPr>
              <w:t xml:space="preserve">d) </w:t>
            </w:r>
            <w:r w:rsidRPr="00F0367E">
              <w:rPr>
                <w:rFonts w:ascii="Arial" w:hAnsi="Arial" w:cs="Arial"/>
                <w:sz w:val="20"/>
                <w:szCs w:val="20"/>
              </w:rPr>
              <w:t xml:space="preserve">Desarrollar en la pizarra un </w:t>
            </w:r>
            <w:r w:rsidR="00B22F6F" w:rsidRPr="00F0367E">
              <w:rPr>
                <w:rFonts w:ascii="Arial" w:hAnsi="Arial" w:cs="Arial"/>
                <w:sz w:val="20"/>
                <w:szCs w:val="20"/>
              </w:rPr>
              <w:t>análisis</w:t>
            </w:r>
            <w:r w:rsidRPr="00F0367E">
              <w:rPr>
                <w:rFonts w:ascii="Arial" w:hAnsi="Arial" w:cs="Arial"/>
                <w:sz w:val="20"/>
                <w:szCs w:val="20"/>
              </w:rPr>
              <w:t xml:space="preserve"> dimensional de la energía potencial y viendo su relación con las unidades de trabajo</w:t>
            </w:r>
          </w:p>
          <w:p w14:paraId="6D1FB32F" w14:textId="18342C5A" w:rsidR="00F0367E" w:rsidRPr="00F0367E" w:rsidRDefault="00F0367E" w:rsidP="00F0367E">
            <w:pPr>
              <w:pStyle w:val="Default"/>
              <w:jc w:val="both"/>
              <w:rPr>
                <w:rFonts w:ascii="Arial" w:hAnsi="Arial" w:cs="Arial"/>
                <w:sz w:val="20"/>
                <w:szCs w:val="20"/>
              </w:rPr>
            </w:pPr>
            <w:r>
              <w:rPr>
                <w:rFonts w:ascii="Arial" w:hAnsi="Arial" w:cs="Arial"/>
                <w:sz w:val="20"/>
                <w:szCs w:val="20"/>
              </w:rPr>
              <w:t xml:space="preserve">e) </w:t>
            </w:r>
            <w:r w:rsidRPr="00F0367E">
              <w:rPr>
                <w:rFonts w:ascii="Arial" w:hAnsi="Arial" w:cs="Arial"/>
                <w:sz w:val="20"/>
                <w:szCs w:val="20"/>
              </w:rPr>
              <w:t xml:space="preserve">Realizar en la pizarra el ejercicio 1 de </w:t>
            </w:r>
            <w:r w:rsidR="00B22F6F" w:rsidRPr="00F0367E">
              <w:rPr>
                <w:rFonts w:ascii="Arial" w:hAnsi="Arial" w:cs="Arial"/>
                <w:sz w:val="20"/>
                <w:szCs w:val="20"/>
              </w:rPr>
              <w:t>la actividad</w:t>
            </w:r>
            <w:r w:rsidRPr="00F0367E">
              <w:rPr>
                <w:rFonts w:ascii="Arial" w:hAnsi="Arial" w:cs="Arial"/>
                <w:sz w:val="20"/>
                <w:szCs w:val="20"/>
              </w:rPr>
              <w:t xml:space="preserve"> y resaltar la importancia de un punto de referencia</w:t>
            </w:r>
          </w:p>
          <w:p w14:paraId="41B19A43" w14:textId="77777777" w:rsidR="008939A7" w:rsidRDefault="00F0367E" w:rsidP="00F0367E">
            <w:pPr>
              <w:pStyle w:val="Default"/>
              <w:jc w:val="both"/>
              <w:rPr>
                <w:rFonts w:ascii="Arial" w:hAnsi="Arial" w:cs="Arial"/>
                <w:sz w:val="20"/>
                <w:szCs w:val="20"/>
              </w:rPr>
            </w:pPr>
            <w:r>
              <w:rPr>
                <w:rFonts w:ascii="Arial" w:hAnsi="Arial" w:cs="Arial"/>
                <w:sz w:val="20"/>
                <w:szCs w:val="20"/>
              </w:rPr>
              <w:t xml:space="preserve">f) </w:t>
            </w:r>
            <w:r w:rsidRPr="00F0367E">
              <w:rPr>
                <w:rFonts w:ascii="Arial" w:hAnsi="Arial" w:cs="Arial"/>
                <w:sz w:val="20"/>
                <w:szCs w:val="20"/>
              </w:rPr>
              <w:t>Realizar en la pizarra el ejercicio 2 de la actividad</w:t>
            </w:r>
          </w:p>
          <w:p w14:paraId="2C50CE62" w14:textId="210C62BD" w:rsidR="00F0367E" w:rsidRPr="008939A7" w:rsidRDefault="00F0367E" w:rsidP="00F0367E">
            <w:pPr>
              <w:pStyle w:val="Default"/>
              <w:jc w:val="both"/>
              <w:rPr>
                <w:rFonts w:ascii="Arial" w:hAnsi="Arial" w:cs="Arial"/>
                <w:sz w:val="20"/>
                <w:szCs w:val="20"/>
              </w:rPr>
            </w:pPr>
          </w:p>
        </w:tc>
      </w:tr>
      <w:tr w:rsidR="004E1F30" w:rsidRPr="001015B1" w14:paraId="1EA8F3F6" w14:textId="77777777" w:rsidTr="00C940BD">
        <w:trPr>
          <w:trHeight w:val="454"/>
        </w:trPr>
        <w:tc>
          <w:tcPr>
            <w:tcW w:w="1414" w:type="dxa"/>
            <w:tcBorders>
              <w:bottom w:val="single" w:sz="4" w:space="0" w:color="auto"/>
            </w:tcBorders>
            <w:vAlign w:val="center"/>
          </w:tcPr>
          <w:p w14:paraId="2BC93418" w14:textId="77777777" w:rsidR="004E1F30" w:rsidRPr="001015B1" w:rsidRDefault="004E1F30" w:rsidP="004E1F30">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3"/>
            <w:tcBorders>
              <w:bottom w:val="single" w:sz="4" w:space="0" w:color="auto"/>
            </w:tcBorders>
            <w:vAlign w:val="center"/>
          </w:tcPr>
          <w:p w14:paraId="60E0367D" w14:textId="77777777" w:rsidR="004E1F30" w:rsidRPr="001015B1" w:rsidRDefault="004E1F30" w:rsidP="004E1F30">
            <w:pPr>
              <w:pStyle w:val="Default"/>
              <w:jc w:val="center"/>
              <w:rPr>
                <w:rFonts w:ascii="Arial" w:hAnsi="Arial" w:cs="Arial"/>
                <w:sz w:val="16"/>
                <w:szCs w:val="16"/>
              </w:rPr>
            </w:pPr>
          </w:p>
        </w:tc>
        <w:tc>
          <w:tcPr>
            <w:tcW w:w="8082" w:type="dxa"/>
            <w:gridSpan w:val="19"/>
            <w:tcBorders>
              <w:bottom w:val="single" w:sz="4" w:space="0" w:color="auto"/>
            </w:tcBorders>
            <w:vAlign w:val="center"/>
          </w:tcPr>
          <w:p w14:paraId="588D0200" w14:textId="751C1DD6" w:rsidR="00F0367E" w:rsidRPr="00F0367E" w:rsidRDefault="00F0367E" w:rsidP="00F0367E">
            <w:pPr>
              <w:pStyle w:val="Default"/>
              <w:jc w:val="both"/>
              <w:rPr>
                <w:rFonts w:ascii="Arial" w:hAnsi="Arial" w:cs="Arial"/>
                <w:sz w:val="20"/>
                <w:szCs w:val="20"/>
              </w:rPr>
            </w:pPr>
            <w:r>
              <w:rPr>
                <w:rFonts w:ascii="Arial" w:hAnsi="Arial" w:cs="Arial"/>
                <w:sz w:val="20"/>
                <w:szCs w:val="20"/>
              </w:rPr>
              <w:t>a)</w:t>
            </w:r>
            <w:r>
              <w:t xml:space="preserve"> </w:t>
            </w:r>
            <w:r w:rsidRPr="00F0367E">
              <w:rPr>
                <w:rFonts w:ascii="Arial" w:hAnsi="Arial" w:cs="Arial"/>
                <w:sz w:val="20"/>
                <w:szCs w:val="20"/>
              </w:rPr>
              <w:t xml:space="preserve">Proponer en plenaria el juego </w:t>
            </w:r>
            <w:proofErr w:type="spellStart"/>
            <w:r w:rsidRPr="00F0367E">
              <w:rPr>
                <w:rFonts w:ascii="Arial" w:hAnsi="Arial" w:cs="Arial"/>
                <w:sz w:val="20"/>
                <w:szCs w:val="20"/>
              </w:rPr>
              <w:t>Kahoot</w:t>
            </w:r>
            <w:proofErr w:type="spellEnd"/>
            <w:r w:rsidRPr="00F0367E">
              <w:rPr>
                <w:rFonts w:ascii="Arial" w:hAnsi="Arial" w:cs="Arial"/>
                <w:sz w:val="20"/>
                <w:szCs w:val="20"/>
              </w:rPr>
              <w:t>. Indicar a los alumnos que deben ingresar al sitio Kahoot.it y colocar el PIN solicitado, o bien, escanear el código QR.</w:t>
            </w:r>
          </w:p>
          <w:p w14:paraId="79C56441" w14:textId="77777777" w:rsidR="00B44A0D" w:rsidRDefault="00F0367E" w:rsidP="00F0367E">
            <w:pPr>
              <w:pStyle w:val="Default"/>
              <w:jc w:val="both"/>
              <w:rPr>
                <w:rFonts w:ascii="Arial" w:hAnsi="Arial" w:cs="Arial"/>
                <w:sz w:val="20"/>
                <w:szCs w:val="20"/>
              </w:rPr>
            </w:pPr>
            <w:r>
              <w:rPr>
                <w:rFonts w:ascii="Arial" w:hAnsi="Arial" w:cs="Arial"/>
                <w:sz w:val="20"/>
                <w:szCs w:val="20"/>
              </w:rPr>
              <w:t xml:space="preserve">b) </w:t>
            </w:r>
            <w:r w:rsidRPr="00F0367E">
              <w:rPr>
                <w:rFonts w:ascii="Arial" w:hAnsi="Arial" w:cs="Arial"/>
                <w:sz w:val="20"/>
                <w:szCs w:val="20"/>
              </w:rPr>
              <w:t>Indicar a los alumnos que respondan la actividad –Trabajo– en equipos. Retroalimentar en caso de ser necesario.</w:t>
            </w:r>
          </w:p>
          <w:p w14:paraId="2DFB5998" w14:textId="766589F4" w:rsidR="00F0367E" w:rsidRPr="00412AFB" w:rsidRDefault="00F0367E" w:rsidP="00F0367E">
            <w:pPr>
              <w:pStyle w:val="Default"/>
              <w:jc w:val="both"/>
              <w:rPr>
                <w:rFonts w:ascii="Arial" w:hAnsi="Arial" w:cs="Arial"/>
                <w:sz w:val="20"/>
                <w:szCs w:val="20"/>
              </w:rPr>
            </w:pPr>
          </w:p>
        </w:tc>
      </w:tr>
      <w:tr w:rsidR="0027709D" w:rsidRPr="001015B1" w14:paraId="1EAEEA2A" w14:textId="77777777" w:rsidTr="009D3D01">
        <w:trPr>
          <w:trHeight w:val="454"/>
        </w:trPr>
        <w:tc>
          <w:tcPr>
            <w:tcW w:w="10768" w:type="dxa"/>
            <w:gridSpan w:val="23"/>
            <w:tcBorders>
              <w:bottom w:val="single" w:sz="4" w:space="0" w:color="auto"/>
            </w:tcBorders>
            <w:shd w:val="clear" w:color="auto" w:fill="1F497D" w:themeFill="text2"/>
            <w:vAlign w:val="center"/>
          </w:tcPr>
          <w:p w14:paraId="02CA1C5E" w14:textId="77777777" w:rsidR="0027709D" w:rsidRPr="001015B1" w:rsidRDefault="0027709D" w:rsidP="0027709D">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27709D" w:rsidRPr="001015B1" w14:paraId="03DD0BB3" w14:textId="77777777" w:rsidTr="009D3D01">
        <w:trPr>
          <w:trHeight w:val="265"/>
        </w:trPr>
        <w:tc>
          <w:tcPr>
            <w:tcW w:w="2060" w:type="dxa"/>
            <w:gridSpan w:val="2"/>
            <w:tcBorders>
              <w:bottom w:val="single" w:sz="4" w:space="0" w:color="auto"/>
            </w:tcBorders>
            <w:shd w:val="clear" w:color="auto" w:fill="990000"/>
            <w:vAlign w:val="center"/>
          </w:tcPr>
          <w:p w14:paraId="375A0096" w14:textId="77777777" w:rsidR="0027709D" w:rsidRPr="007C5654" w:rsidRDefault="0027709D" w:rsidP="0027709D">
            <w:pPr>
              <w:pStyle w:val="TableParagraph"/>
              <w:ind w:right="12"/>
              <w:jc w:val="center"/>
              <w:rPr>
                <w:rFonts w:ascii="Arial" w:hAnsi="Arial" w:cs="Arial"/>
                <w:b/>
                <w:sz w:val="18"/>
                <w:szCs w:val="20"/>
              </w:rPr>
            </w:pPr>
            <w:r w:rsidRPr="007C5654">
              <w:rPr>
                <w:rFonts w:ascii="Arial" w:hAnsi="Arial" w:cs="Arial"/>
                <w:b/>
                <w:sz w:val="18"/>
                <w:szCs w:val="20"/>
              </w:rPr>
              <w:t>MODULO 1</w:t>
            </w:r>
          </w:p>
        </w:tc>
        <w:tc>
          <w:tcPr>
            <w:tcW w:w="3171" w:type="dxa"/>
            <w:gridSpan w:val="7"/>
            <w:tcBorders>
              <w:bottom w:val="single" w:sz="4" w:space="0" w:color="auto"/>
            </w:tcBorders>
            <w:vAlign w:val="center"/>
          </w:tcPr>
          <w:p w14:paraId="12D5553C" w14:textId="386BB944" w:rsidR="0027709D" w:rsidRPr="001015B1" w:rsidRDefault="00F0367E" w:rsidP="0027709D">
            <w:pPr>
              <w:pStyle w:val="TableParagraph"/>
              <w:ind w:right="12"/>
              <w:jc w:val="center"/>
              <w:rPr>
                <w:rFonts w:ascii="Arial" w:hAnsi="Arial" w:cs="Arial"/>
                <w:sz w:val="18"/>
                <w:szCs w:val="20"/>
              </w:rPr>
            </w:pPr>
            <w:r>
              <w:rPr>
                <w:rFonts w:ascii="Arial" w:hAnsi="Arial" w:cs="Arial"/>
                <w:sz w:val="18"/>
                <w:szCs w:val="20"/>
              </w:rPr>
              <w:t>Trabajo y energía</w:t>
            </w:r>
          </w:p>
        </w:tc>
        <w:tc>
          <w:tcPr>
            <w:tcW w:w="1671" w:type="dxa"/>
            <w:gridSpan w:val="3"/>
            <w:tcBorders>
              <w:bottom w:val="single" w:sz="4" w:space="0" w:color="auto"/>
            </w:tcBorders>
            <w:vAlign w:val="center"/>
          </w:tcPr>
          <w:p w14:paraId="1D339100" w14:textId="235220DE" w:rsidR="0027709D" w:rsidRPr="001015B1" w:rsidRDefault="0027709D" w:rsidP="0027709D">
            <w:pPr>
              <w:pStyle w:val="TableParagraph"/>
              <w:ind w:right="12"/>
              <w:jc w:val="center"/>
              <w:rPr>
                <w:rFonts w:ascii="Arial" w:hAnsi="Arial" w:cs="Arial"/>
                <w:sz w:val="18"/>
                <w:szCs w:val="20"/>
              </w:rPr>
            </w:pPr>
            <w:r>
              <w:rPr>
                <w:rFonts w:ascii="Arial" w:hAnsi="Arial" w:cs="Arial"/>
                <w:sz w:val="18"/>
                <w:szCs w:val="20"/>
              </w:rPr>
              <w:t>LECCIÓN 1.3</w:t>
            </w:r>
          </w:p>
        </w:tc>
        <w:tc>
          <w:tcPr>
            <w:tcW w:w="3866" w:type="dxa"/>
            <w:gridSpan w:val="11"/>
            <w:tcBorders>
              <w:bottom w:val="single" w:sz="4" w:space="0" w:color="auto"/>
            </w:tcBorders>
            <w:vAlign w:val="center"/>
          </w:tcPr>
          <w:p w14:paraId="5E4E7B4C" w14:textId="561CFD0D" w:rsidR="0027709D" w:rsidRPr="001015B1" w:rsidRDefault="00B22F6F" w:rsidP="00645BB3">
            <w:pPr>
              <w:pStyle w:val="TableParagraph"/>
              <w:ind w:right="12"/>
              <w:jc w:val="center"/>
              <w:rPr>
                <w:rFonts w:ascii="Arial" w:hAnsi="Arial" w:cs="Arial"/>
                <w:sz w:val="18"/>
                <w:szCs w:val="20"/>
              </w:rPr>
            </w:pPr>
            <w:r>
              <w:rPr>
                <w:rFonts w:ascii="Arial" w:hAnsi="Arial" w:cs="Arial"/>
                <w:sz w:val="18"/>
                <w:szCs w:val="20"/>
              </w:rPr>
              <w:t>Energía cinética</w:t>
            </w:r>
          </w:p>
        </w:tc>
      </w:tr>
      <w:tr w:rsidR="0027709D" w:rsidRPr="001015B1" w14:paraId="425A9693" w14:textId="77777777" w:rsidTr="009D3D01">
        <w:trPr>
          <w:trHeight w:val="454"/>
        </w:trPr>
        <w:tc>
          <w:tcPr>
            <w:tcW w:w="10768" w:type="dxa"/>
            <w:gridSpan w:val="23"/>
            <w:tcBorders>
              <w:bottom w:val="single" w:sz="4" w:space="0" w:color="auto"/>
            </w:tcBorders>
            <w:vAlign w:val="center"/>
          </w:tcPr>
          <w:p w14:paraId="52167385" w14:textId="77777777" w:rsidR="0027709D" w:rsidRPr="001015B1" w:rsidRDefault="0027709D" w:rsidP="0027709D">
            <w:pPr>
              <w:pStyle w:val="TableParagraph"/>
              <w:ind w:right="12"/>
              <w:jc w:val="center"/>
              <w:rPr>
                <w:rFonts w:ascii="Arial" w:hAnsi="Arial" w:cs="Arial"/>
                <w:sz w:val="20"/>
                <w:szCs w:val="20"/>
              </w:rPr>
            </w:pPr>
            <w:r>
              <w:rPr>
                <w:rFonts w:ascii="Arial" w:hAnsi="Arial" w:cs="Arial"/>
                <w:sz w:val="20"/>
                <w:szCs w:val="20"/>
              </w:rPr>
              <w:t>Progresión de aprendizaje</w:t>
            </w:r>
            <w:r w:rsidRPr="001015B1">
              <w:rPr>
                <w:rFonts w:ascii="Arial" w:hAnsi="Arial" w:cs="Arial"/>
                <w:sz w:val="20"/>
                <w:szCs w:val="20"/>
              </w:rPr>
              <w:t xml:space="preserve"> </w:t>
            </w:r>
          </w:p>
        </w:tc>
      </w:tr>
      <w:tr w:rsidR="0027709D" w:rsidRPr="001015B1" w14:paraId="06B26E76" w14:textId="77777777" w:rsidTr="009D3D01">
        <w:trPr>
          <w:trHeight w:val="454"/>
        </w:trPr>
        <w:tc>
          <w:tcPr>
            <w:tcW w:w="10768" w:type="dxa"/>
            <w:gridSpan w:val="23"/>
            <w:tcBorders>
              <w:bottom w:val="single" w:sz="4" w:space="0" w:color="auto"/>
            </w:tcBorders>
            <w:vAlign w:val="center"/>
          </w:tcPr>
          <w:p w14:paraId="53FAFFC8" w14:textId="77777777" w:rsidR="0027709D" w:rsidRPr="001C0ABE" w:rsidRDefault="001C0ABE" w:rsidP="0027709D">
            <w:pPr>
              <w:pStyle w:val="Default"/>
              <w:jc w:val="both"/>
              <w:rPr>
                <w:rFonts w:ascii="Arial" w:hAnsi="Arial" w:cs="Arial"/>
                <w:sz w:val="20"/>
                <w:szCs w:val="20"/>
              </w:rPr>
            </w:pPr>
            <w:r w:rsidRPr="001C0ABE">
              <w:rPr>
                <w:rFonts w:ascii="Arial" w:hAnsi="Arial" w:cs="Arial"/>
                <w:sz w:val="20"/>
                <w:szCs w:val="20"/>
              </w:rPr>
              <w:t>La energía tiene diferentes manifestaciones (por ejemplo, energía en campos electromagnéticos, energía térmica, energía de movimiento).</w:t>
            </w:r>
          </w:p>
          <w:p w14:paraId="284F5667" w14:textId="5BF1B22C" w:rsidR="001C0ABE" w:rsidRPr="001C0ABE" w:rsidRDefault="001C0ABE" w:rsidP="0027709D">
            <w:pPr>
              <w:pStyle w:val="Default"/>
              <w:jc w:val="both"/>
              <w:rPr>
                <w:rFonts w:ascii="Arial" w:hAnsi="Arial" w:cs="Arial"/>
                <w:sz w:val="20"/>
                <w:szCs w:val="20"/>
              </w:rPr>
            </w:pPr>
            <w:r w:rsidRPr="001C0ABE">
              <w:rPr>
                <w:rFonts w:ascii="Arial" w:hAnsi="Arial" w:cs="Arial"/>
                <w:sz w:val="20"/>
                <w:szCs w:val="20"/>
              </w:rPr>
              <w:lastRenderedPageBreak/>
              <w:t>La energía puede ser transferida de un objeto en movimiento a otro objeto cuando colisionan. La energía está presente cuando hay objetos en movimiento, hay sonido, hay luz o hay calor.</w:t>
            </w:r>
          </w:p>
        </w:tc>
      </w:tr>
      <w:tr w:rsidR="0027709D" w:rsidRPr="001015B1" w14:paraId="050F8FE3" w14:textId="77777777" w:rsidTr="009D3D01">
        <w:trPr>
          <w:trHeight w:val="454"/>
        </w:trPr>
        <w:tc>
          <w:tcPr>
            <w:tcW w:w="10768" w:type="dxa"/>
            <w:gridSpan w:val="23"/>
            <w:tcBorders>
              <w:bottom w:val="single" w:sz="4" w:space="0" w:color="auto"/>
            </w:tcBorders>
            <w:shd w:val="clear" w:color="auto" w:fill="B8CCE4" w:themeFill="accent1" w:themeFillTint="66"/>
            <w:vAlign w:val="center"/>
          </w:tcPr>
          <w:p w14:paraId="06444B76" w14:textId="77777777" w:rsidR="0027709D" w:rsidRPr="001015B1" w:rsidRDefault="0027709D" w:rsidP="0027709D">
            <w:pPr>
              <w:pStyle w:val="Default"/>
              <w:jc w:val="center"/>
              <w:rPr>
                <w:rFonts w:ascii="Arial" w:hAnsi="Arial" w:cs="Arial"/>
                <w:b/>
                <w:sz w:val="22"/>
                <w:szCs w:val="18"/>
              </w:rPr>
            </w:pPr>
            <w:r w:rsidRPr="001015B1">
              <w:rPr>
                <w:rFonts w:ascii="Arial" w:hAnsi="Arial" w:cs="Arial"/>
                <w:b/>
                <w:sz w:val="16"/>
                <w:szCs w:val="16"/>
              </w:rPr>
              <w:lastRenderedPageBreak/>
              <w:t>SECUENCIA DIDÁCTICA</w:t>
            </w:r>
            <w:r>
              <w:rPr>
                <w:rFonts w:ascii="Arial" w:hAnsi="Arial" w:cs="Arial"/>
                <w:b/>
                <w:sz w:val="16"/>
                <w:szCs w:val="16"/>
              </w:rPr>
              <w:t xml:space="preserve">, No. DE SESIÓN(ES): </w:t>
            </w:r>
            <w:r w:rsidRPr="007212E2">
              <w:rPr>
                <w:rFonts w:ascii="Arial" w:hAnsi="Arial" w:cs="Arial"/>
                <w:b/>
                <w:sz w:val="16"/>
                <w:szCs w:val="16"/>
                <w:highlight w:val="yellow"/>
              </w:rPr>
              <w:t>(se considera el horario escolar)</w:t>
            </w:r>
          </w:p>
        </w:tc>
      </w:tr>
      <w:tr w:rsidR="0027709D" w:rsidRPr="001015B1" w14:paraId="240E0E46" w14:textId="77777777" w:rsidTr="009D3D01">
        <w:trPr>
          <w:trHeight w:val="454"/>
        </w:trPr>
        <w:tc>
          <w:tcPr>
            <w:tcW w:w="1414" w:type="dxa"/>
            <w:tcBorders>
              <w:top w:val="single" w:sz="4" w:space="0" w:color="auto"/>
            </w:tcBorders>
            <w:vAlign w:val="center"/>
          </w:tcPr>
          <w:p w14:paraId="410FBCC6" w14:textId="77777777" w:rsidR="0027709D" w:rsidRPr="001015B1" w:rsidRDefault="0027709D" w:rsidP="0027709D">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tcBorders>
              <w:top w:val="single" w:sz="4" w:space="0" w:color="auto"/>
            </w:tcBorders>
            <w:vAlign w:val="center"/>
          </w:tcPr>
          <w:p w14:paraId="13C9D272" w14:textId="77777777" w:rsidR="0027709D" w:rsidRDefault="0027709D" w:rsidP="0027709D">
            <w:pPr>
              <w:pStyle w:val="Default"/>
              <w:jc w:val="center"/>
              <w:rPr>
                <w:rFonts w:ascii="Arial" w:hAnsi="Arial" w:cs="Arial"/>
                <w:b/>
                <w:sz w:val="12"/>
                <w:szCs w:val="12"/>
              </w:rPr>
            </w:pPr>
            <w:r w:rsidRPr="001015B1">
              <w:rPr>
                <w:rFonts w:ascii="Arial" w:hAnsi="Arial" w:cs="Arial"/>
                <w:b/>
                <w:sz w:val="16"/>
                <w:szCs w:val="16"/>
              </w:rPr>
              <w:t xml:space="preserve">TIEMPO </w:t>
            </w:r>
          </w:p>
          <w:p w14:paraId="409B2313" w14:textId="77777777" w:rsidR="0027709D" w:rsidRPr="001015B1" w:rsidRDefault="0027709D" w:rsidP="0027709D">
            <w:pPr>
              <w:pStyle w:val="Default"/>
              <w:jc w:val="center"/>
              <w:rPr>
                <w:rFonts w:ascii="Arial" w:hAnsi="Arial" w:cs="Arial"/>
                <w:b/>
                <w:sz w:val="16"/>
                <w:szCs w:val="16"/>
              </w:rPr>
            </w:pPr>
            <w:r w:rsidRPr="004E1F30">
              <w:rPr>
                <w:rFonts w:ascii="Arial" w:hAnsi="Arial" w:cs="Arial"/>
                <w:b/>
                <w:sz w:val="14"/>
                <w:szCs w:val="12"/>
              </w:rPr>
              <w:t>(Sesiones</w:t>
            </w:r>
            <w:r>
              <w:rPr>
                <w:rFonts w:ascii="Arial" w:hAnsi="Arial" w:cs="Arial"/>
                <w:b/>
                <w:sz w:val="12"/>
                <w:szCs w:val="12"/>
              </w:rPr>
              <w:t>)</w:t>
            </w:r>
          </w:p>
        </w:tc>
        <w:tc>
          <w:tcPr>
            <w:tcW w:w="8082" w:type="dxa"/>
            <w:gridSpan w:val="19"/>
            <w:tcBorders>
              <w:top w:val="single" w:sz="4" w:space="0" w:color="auto"/>
            </w:tcBorders>
            <w:vAlign w:val="center"/>
          </w:tcPr>
          <w:p w14:paraId="1A9D6A91" w14:textId="77777777" w:rsidR="0027709D" w:rsidRPr="001015B1" w:rsidRDefault="0027709D" w:rsidP="0027709D">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27709D" w:rsidRPr="001015B1" w14:paraId="7C97D6D5" w14:textId="77777777" w:rsidTr="009D3D01">
        <w:trPr>
          <w:trHeight w:val="454"/>
        </w:trPr>
        <w:tc>
          <w:tcPr>
            <w:tcW w:w="1414" w:type="dxa"/>
            <w:vAlign w:val="center"/>
          </w:tcPr>
          <w:p w14:paraId="4A4665DA" w14:textId="77777777" w:rsidR="0027709D" w:rsidRPr="001015B1" w:rsidRDefault="0027709D" w:rsidP="0027709D">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09BE2E8C" w14:textId="77777777" w:rsidR="0027709D" w:rsidRPr="001015B1" w:rsidRDefault="0027709D" w:rsidP="0027709D">
            <w:pPr>
              <w:pStyle w:val="Default"/>
              <w:jc w:val="center"/>
              <w:rPr>
                <w:rFonts w:ascii="Arial" w:hAnsi="Arial" w:cs="Arial"/>
                <w:sz w:val="16"/>
                <w:szCs w:val="16"/>
              </w:rPr>
            </w:pPr>
            <w:r w:rsidRPr="00EB5F9B">
              <w:rPr>
                <w:rFonts w:ascii="Arial" w:hAnsi="Arial" w:cs="Arial"/>
                <w:sz w:val="16"/>
                <w:szCs w:val="16"/>
                <w:highlight w:val="yellow"/>
              </w:rPr>
              <w:t>( considerar el calendario escolar</w:t>
            </w:r>
            <w:r>
              <w:rPr>
                <w:rFonts w:ascii="Arial" w:hAnsi="Arial" w:cs="Arial"/>
                <w:sz w:val="16"/>
                <w:szCs w:val="16"/>
                <w:highlight w:val="yellow"/>
              </w:rPr>
              <w:t xml:space="preserve"> y dosificar los inciso de acuerdo al horario escolar</w:t>
            </w:r>
            <w:r w:rsidRPr="00EB5F9B">
              <w:rPr>
                <w:rFonts w:ascii="Arial" w:hAnsi="Arial" w:cs="Arial"/>
                <w:sz w:val="16"/>
                <w:szCs w:val="16"/>
                <w:highlight w:val="yellow"/>
              </w:rPr>
              <w:t>)</w:t>
            </w:r>
          </w:p>
        </w:tc>
        <w:tc>
          <w:tcPr>
            <w:tcW w:w="8082" w:type="dxa"/>
            <w:gridSpan w:val="19"/>
            <w:vAlign w:val="center"/>
          </w:tcPr>
          <w:p w14:paraId="79C8A5E1" w14:textId="0D569939" w:rsidR="00B22F6F" w:rsidRPr="00B22F6F" w:rsidRDefault="00B22F6F" w:rsidP="00B22F6F">
            <w:pPr>
              <w:pStyle w:val="Default"/>
              <w:jc w:val="both"/>
              <w:rPr>
                <w:rFonts w:ascii="Arial" w:hAnsi="Arial" w:cs="Arial"/>
                <w:sz w:val="20"/>
                <w:szCs w:val="20"/>
              </w:rPr>
            </w:pPr>
            <w:r>
              <w:rPr>
                <w:rFonts w:ascii="Arial" w:hAnsi="Arial" w:cs="Arial"/>
                <w:sz w:val="20"/>
                <w:szCs w:val="20"/>
              </w:rPr>
              <w:t xml:space="preserve">a) </w:t>
            </w:r>
            <w:r w:rsidRPr="00B22F6F">
              <w:rPr>
                <w:rFonts w:ascii="Arial" w:hAnsi="Arial" w:cs="Arial"/>
                <w:sz w:val="20"/>
                <w:szCs w:val="20"/>
              </w:rPr>
              <w:t>Con apoyo de la presentación virtual explicar a través de las definiciones la incorporación de las ecuaciones del sistema MRUA a la segunda ley de Newton y la definición de trabajo mecánico</w:t>
            </w:r>
          </w:p>
          <w:p w14:paraId="21909131" w14:textId="56A440F6" w:rsidR="00B22F6F" w:rsidRPr="00B22F6F" w:rsidRDefault="00B22F6F" w:rsidP="00B22F6F">
            <w:pPr>
              <w:pStyle w:val="Default"/>
              <w:jc w:val="both"/>
              <w:rPr>
                <w:rFonts w:ascii="Arial" w:hAnsi="Arial" w:cs="Arial"/>
                <w:sz w:val="20"/>
                <w:szCs w:val="20"/>
              </w:rPr>
            </w:pPr>
            <w:r>
              <w:rPr>
                <w:rFonts w:ascii="Arial" w:hAnsi="Arial" w:cs="Arial"/>
                <w:sz w:val="20"/>
                <w:szCs w:val="20"/>
              </w:rPr>
              <w:t xml:space="preserve">b) </w:t>
            </w:r>
            <w:r w:rsidRPr="00B22F6F">
              <w:rPr>
                <w:rFonts w:ascii="Arial" w:hAnsi="Arial" w:cs="Arial"/>
                <w:sz w:val="20"/>
                <w:szCs w:val="20"/>
              </w:rPr>
              <w:t>Dentro de la presentación virtual, dar clic en la pestaña de -+INFO- y explicar la relación entre MRUA, la segunda ley de newton y la definición de trabajo mecánico</w:t>
            </w:r>
          </w:p>
          <w:p w14:paraId="017B5E7B" w14:textId="77777777" w:rsidR="009B1CE2" w:rsidRDefault="00B22F6F" w:rsidP="00B22F6F">
            <w:pPr>
              <w:pStyle w:val="Default"/>
              <w:jc w:val="both"/>
              <w:rPr>
                <w:rFonts w:ascii="Arial" w:hAnsi="Arial" w:cs="Arial"/>
                <w:sz w:val="20"/>
                <w:szCs w:val="20"/>
              </w:rPr>
            </w:pPr>
            <w:r>
              <w:rPr>
                <w:rFonts w:ascii="Arial" w:hAnsi="Arial" w:cs="Arial"/>
                <w:sz w:val="20"/>
                <w:szCs w:val="20"/>
              </w:rPr>
              <w:t xml:space="preserve">c) </w:t>
            </w:r>
            <w:r w:rsidRPr="00B22F6F">
              <w:rPr>
                <w:rFonts w:ascii="Arial" w:hAnsi="Arial" w:cs="Arial"/>
                <w:sz w:val="20"/>
                <w:szCs w:val="20"/>
              </w:rPr>
              <w:t xml:space="preserve">Definir el concepto de energía </w:t>
            </w:r>
            <w:r>
              <w:rPr>
                <w:rFonts w:ascii="Arial" w:hAnsi="Arial" w:cs="Arial"/>
                <w:sz w:val="20"/>
                <w:szCs w:val="20"/>
              </w:rPr>
              <w:t>cinética.</w:t>
            </w:r>
          </w:p>
          <w:p w14:paraId="55DF8FAE" w14:textId="58E1891D" w:rsidR="00B22F6F" w:rsidRPr="00412AFB" w:rsidRDefault="00B22F6F" w:rsidP="00B22F6F">
            <w:pPr>
              <w:pStyle w:val="Default"/>
              <w:jc w:val="both"/>
              <w:rPr>
                <w:rFonts w:ascii="Arial" w:hAnsi="Arial" w:cs="Arial"/>
                <w:sz w:val="20"/>
                <w:szCs w:val="20"/>
              </w:rPr>
            </w:pPr>
          </w:p>
        </w:tc>
      </w:tr>
      <w:tr w:rsidR="0027709D" w:rsidRPr="001015B1" w14:paraId="5111E178" w14:textId="77777777" w:rsidTr="009D3D01">
        <w:trPr>
          <w:trHeight w:val="454"/>
        </w:trPr>
        <w:tc>
          <w:tcPr>
            <w:tcW w:w="1414" w:type="dxa"/>
            <w:vAlign w:val="center"/>
          </w:tcPr>
          <w:p w14:paraId="6819944D" w14:textId="77777777" w:rsidR="0027709D" w:rsidRPr="001015B1" w:rsidRDefault="0027709D" w:rsidP="0027709D">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3"/>
            <w:vAlign w:val="center"/>
          </w:tcPr>
          <w:p w14:paraId="385B2F9B" w14:textId="77777777" w:rsidR="0027709D" w:rsidRPr="001015B1" w:rsidRDefault="0027709D" w:rsidP="0027709D">
            <w:pPr>
              <w:pStyle w:val="Default"/>
              <w:jc w:val="center"/>
              <w:rPr>
                <w:rFonts w:ascii="Arial" w:hAnsi="Arial" w:cs="Arial"/>
                <w:sz w:val="16"/>
                <w:szCs w:val="16"/>
              </w:rPr>
            </w:pPr>
          </w:p>
        </w:tc>
        <w:tc>
          <w:tcPr>
            <w:tcW w:w="8082" w:type="dxa"/>
            <w:gridSpan w:val="19"/>
            <w:vAlign w:val="center"/>
          </w:tcPr>
          <w:p w14:paraId="1B11A0B8" w14:textId="38237D6C" w:rsidR="00B22F6F" w:rsidRPr="00B22F6F" w:rsidRDefault="00B22F6F" w:rsidP="00B22F6F">
            <w:pPr>
              <w:pStyle w:val="Default"/>
              <w:jc w:val="both"/>
              <w:rPr>
                <w:rFonts w:ascii="Arial" w:hAnsi="Arial" w:cs="Arial"/>
                <w:sz w:val="20"/>
                <w:szCs w:val="20"/>
              </w:rPr>
            </w:pPr>
            <w:r>
              <w:rPr>
                <w:rFonts w:ascii="Arial" w:hAnsi="Arial" w:cs="Arial"/>
                <w:sz w:val="20"/>
                <w:szCs w:val="20"/>
              </w:rPr>
              <w:t>a)</w:t>
            </w:r>
            <w:r w:rsidRPr="00B22F6F">
              <w:rPr>
                <w:rFonts w:ascii="Arial" w:hAnsi="Arial" w:cs="Arial"/>
                <w:sz w:val="20"/>
                <w:szCs w:val="20"/>
              </w:rPr>
              <w:t xml:space="preserve"> Explicar la relación entre el teorema de trabajo y energía con las definiciones previamente definidas por los conceptos de MRUA, 2da ley de newton y trabajo mecánico</w:t>
            </w:r>
          </w:p>
          <w:p w14:paraId="0E4F686C" w14:textId="6353B477" w:rsidR="00B22F6F" w:rsidRPr="00B22F6F" w:rsidRDefault="00B22F6F" w:rsidP="00B22F6F">
            <w:pPr>
              <w:pStyle w:val="Default"/>
              <w:jc w:val="both"/>
              <w:rPr>
                <w:rFonts w:ascii="Arial" w:hAnsi="Arial" w:cs="Arial"/>
                <w:sz w:val="20"/>
                <w:szCs w:val="20"/>
              </w:rPr>
            </w:pPr>
            <w:r>
              <w:rPr>
                <w:rFonts w:ascii="Arial" w:hAnsi="Arial" w:cs="Arial"/>
                <w:sz w:val="20"/>
                <w:szCs w:val="20"/>
              </w:rPr>
              <w:t xml:space="preserve">b) </w:t>
            </w:r>
            <w:r w:rsidRPr="00B22F6F">
              <w:rPr>
                <w:rFonts w:ascii="Arial" w:hAnsi="Arial" w:cs="Arial"/>
                <w:sz w:val="20"/>
                <w:szCs w:val="20"/>
              </w:rPr>
              <w:t>Definir la fórmula de energía cinética</w:t>
            </w:r>
          </w:p>
          <w:p w14:paraId="1765A5D8" w14:textId="327B3DC9" w:rsidR="00B22F6F" w:rsidRPr="00B22F6F" w:rsidRDefault="00B22F6F" w:rsidP="00B22F6F">
            <w:pPr>
              <w:pStyle w:val="Default"/>
              <w:jc w:val="both"/>
              <w:rPr>
                <w:rFonts w:ascii="Arial" w:hAnsi="Arial" w:cs="Arial"/>
                <w:sz w:val="20"/>
                <w:szCs w:val="20"/>
              </w:rPr>
            </w:pPr>
            <w:r>
              <w:rPr>
                <w:rFonts w:ascii="Arial" w:hAnsi="Arial" w:cs="Arial"/>
                <w:sz w:val="20"/>
                <w:szCs w:val="20"/>
              </w:rPr>
              <w:t xml:space="preserve">c) </w:t>
            </w:r>
            <w:r w:rsidRPr="00B22F6F">
              <w:rPr>
                <w:rFonts w:ascii="Arial" w:hAnsi="Arial" w:cs="Arial"/>
                <w:sz w:val="20"/>
                <w:szCs w:val="20"/>
              </w:rPr>
              <w:t>Explicar a profundidad las propiedades que tiene la energía cinética al ser una cantidad escalar</w:t>
            </w:r>
          </w:p>
          <w:p w14:paraId="31980232" w14:textId="5FC5E13F" w:rsidR="00B22F6F" w:rsidRPr="00B22F6F" w:rsidRDefault="00B22F6F" w:rsidP="00B22F6F">
            <w:pPr>
              <w:pStyle w:val="Default"/>
              <w:jc w:val="both"/>
              <w:rPr>
                <w:rFonts w:ascii="Arial" w:hAnsi="Arial" w:cs="Arial"/>
                <w:sz w:val="20"/>
                <w:szCs w:val="20"/>
              </w:rPr>
            </w:pPr>
            <w:r>
              <w:rPr>
                <w:rFonts w:ascii="Arial" w:hAnsi="Arial" w:cs="Arial"/>
                <w:sz w:val="20"/>
                <w:szCs w:val="20"/>
              </w:rPr>
              <w:t xml:space="preserve">d) </w:t>
            </w:r>
            <w:r w:rsidRPr="00B22F6F">
              <w:rPr>
                <w:rFonts w:ascii="Arial" w:hAnsi="Arial" w:cs="Arial"/>
                <w:sz w:val="20"/>
                <w:szCs w:val="20"/>
              </w:rPr>
              <w:t>Responder como grupo a las preguntas: ¿Cómo se puede relacionar la energía cinética y la energía potencial? y ¿Como es que se incluye la gravedad (aceleración) en la energía cinética?</w:t>
            </w:r>
          </w:p>
          <w:p w14:paraId="2F9910E1" w14:textId="28DB5946" w:rsidR="00B22F6F" w:rsidRPr="00B22F6F" w:rsidRDefault="00B22F6F" w:rsidP="00B22F6F">
            <w:pPr>
              <w:pStyle w:val="Default"/>
              <w:jc w:val="both"/>
              <w:rPr>
                <w:rFonts w:ascii="Arial" w:hAnsi="Arial" w:cs="Arial"/>
                <w:sz w:val="20"/>
                <w:szCs w:val="20"/>
              </w:rPr>
            </w:pPr>
            <w:r>
              <w:rPr>
                <w:rFonts w:ascii="Arial" w:hAnsi="Arial" w:cs="Arial"/>
                <w:sz w:val="20"/>
                <w:szCs w:val="20"/>
              </w:rPr>
              <w:t xml:space="preserve">e) </w:t>
            </w:r>
            <w:r w:rsidRPr="00B22F6F">
              <w:rPr>
                <w:rFonts w:ascii="Arial" w:hAnsi="Arial" w:cs="Arial"/>
                <w:sz w:val="20"/>
                <w:szCs w:val="20"/>
              </w:rPr>
              <w:t>Explicar a detalle la diferencia entre rapidez y velocidad, y el por qué consideramos la rapidez en lugar de la velocidad si en MRUA consideramos velocidad</w:t>
            </w:r>
          </w:p>
          <w:p w14:paraId="1E2963FA" w14:textId="4BC33DF1" w:rsidR="00B22F6F" w:rsidRPr="00B22F6F" w:rsidRDefault="00B22F6F" w:rsidP="00B22F6F">
            <w:pPr>
              <w:pStyle w:val="Default"/>
              <w:jc w:val="both"/>
              <w:rPr>
                <w:rFonts w:ascii="Arial" w:hAnsi="Arial" w:cs="Arial"/>
                <w:sz w:val="20"/>
                <w:szCs w:val="20"/>
              </w:rPr>
            </w:pPr>
            <w:r>
              <w:rPr>
                <w:rFonts w:ascii="Arial" w:hAnsi="Arial" w:cs="Arial"/>
                <w:sz w:val="20"/>
                <w:szCs w:val="20"/>
              </w:rPr>
              <w:t xml:space="preserve">f) </w:t>
            </w:r>
            <w:r w:rsidRPr="00B22F6F">
              <w:rPr>
                <w:rFonts w:ascii="Arial" w:hAnsi="Arial" w:cs="Arial"/>
                <w:sz w:val="20"/>
                <w:szCs w:val="20"/>
              </w:rPr>
              <w:t>Realizar en la pizarra un análisis dimensional para la corroboración de las unidades</w:t>
            </w:r>
          </w:p>
          <w:p w14:paraId="32BBA80B" w14:textId="77777777" w:rsidR="009B1CE2" w:rsidRDefault="00B22F6F" w:rsidP="00B22F6F">
            <w:pPr>
              <w:pStyle w:val="Default"/>
              <w:jc w:val="both"/>
              <w:rPr>
                <w:rFonts w:ascii="Arial" w:hAnsi="Arial" w:cs="Arial"/>
                <w:sz w:val="20"/>
                <w:szCs w:val="20"/>
              </w:rPr>
            </w:pPr>
            <w:r>
              <w:rPr>
                <w:rFonts w:ascii="Arial" w:hAnsi="Arial" w:cs="Arial"/>
                <w:sz w:val="20"/>
                <w:szCs w:val="20"/>
              </w:rPr>
              <w:t xml:space="preserve">g) </w:t>
            </w:r>
            <w:r w:rsidRPr="00B22F6F">
              <w:rPr>
                <w:rFonts w:ascii="Arial" w:hAnsi="Arial" w:cs="Arial"/>
                <w:sz w:val="20"/>
                <w:szCs w:val="20"/>
              </w:rPr>
              <w:t>Resolver en forma grupal los ejemplos de las diapositivas 4 y 5.</w:t>
            </w:r>
          </w:p>
          <w:p w14:paraId="2C90FBA0" w14:textId="05ED3FAF" w:rsidR="00B22F6F" w:rsidRPr="008939A7" w:rsidRDefault="00B22F6F" w:rsidP="00B22F6F">
            <w:pPr>
              <w:pStyle w:val="Default"/>
              <w:jc w:val="both"/>
              <w:rPr>
                <w:rFonts w:ascii="Arial" w:hAnsi="Arial" w:cs="Arial"/>
                <w:sz w:val="20"/>
                <w:szCs w:val="20"/>
              </w:rPr>
            </w:pPr>
          </w:p>
        </w:tc>
      </w:tr>
      <w:tr w:rsidR="0027709D" w:rsidRPr="001015B1" w14:paraId="097893FD" w14:textId="77777777" w:rsidTr="009D3D01">
        <w:trPr>
          <w:trHeight w:val="454"/>
        </w:trPr>
        <w:tc>
          <w:tcPr>
            <w:tcW w:w="1414" w:type="dxa"/>
            <w:tcBorders>
              <w:bottom w:val="single" w:sz="4" w:space="0" w:color="auto"/>
            </w:tcBorders>
            <w:vAlign w:val="center"/>
          </w:tcPr>
          <w:p w14:paraId="3603A936" w14:textId="77777777" w:rsidR="0027709D" w:rsidRPr="001015B1" w:rsidRDefault="0027709D" w:rsidP="0027709D">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3"/>
            <w:tcBorders>
              <w:bottom w:val="single" w:sz="4" w:space="0" w:color="auto"/>
            </w:tcBorders>
            <w:vAlign w:val="center"/>
          </w:tcPr>
          <w:p w14:paraId="457F56AE" w14:textId="77777777" w:rsidR="0027709D" w:rsidRPr="001015B1" w:rsidRDefault="0027709D" w:rsidP="0027709D">
            <w:pPr>
              <w:pStyle w:val="Default"/>
              <w:jc w:val="center"/>
              <w:rPr>
                <w:rFonts w:ascii="Arial" w:hAnsi="Arial" w:cs="Arial"/>
                <w:sz w:val="16"/>
                <w:szCs w:val="16"/>
              </w:rPr>
            </w:pPr>
          </w:p>
        </w:tc>
        <w:tc>
          <w:tcPr>
            <w:tcW w:w="8082" w:type="dxa"/>
            <w:gridSpan w:val="19"/>
            <w:tcBorders>
              <w:bottom w:val="single" w:sz="4" w:space="0" w:color="auto"/>
            </w:tcBorders>
            <w:vAlign w:val="center"/>
          </w:tcPr>
          <w:p w14:paraId="202CFB8B" w14:textId="1D56A6F6" w:rsidR="00B22F6F" w:rsidRPr="00B22F6F" w:rsidRDefault="00B22F6F" w:rsidP="00B22F6F">
            <w:pPr>
              <w:pStyle w:val="Default"/>
              <w:jc w:val="both"/>
              <w:rPr>
                <w:rFonts w:ascii="Arial" w:hAnsi="Arial" w:cs="Arial"/>
                <w:sz w:val="20"/>
                <w:szCs w:val="20"/>
              </w:rPr>
            </w:pPr>
            <w:r>
              <w:rPr>
                <w:rFonts w:ascii="Arial" w:hAnsi="Arial" w:cs="Arial"/>
                <w:sz w:val="20"/>
                <w:szCs w:val="20"/>
              </w:rPr>
              <w:t xml:space="preserve">a) </w:t>
            </w:r>
            <w:r w:rsidRPr="00B22F6F">
              <w:rPr>
                <w:rFonts w:ascii="Arial" w:hAnsi="Arial" w:cs="Arial"/>
                <w:sz w:val="20"/>
                <w:szCs w:val="20"/>
              </w:rPr>
              <w:t xml:space="preserve">Jugar de manera individual (contra la PC) el </w:t>
            </w:r>
            <w:proofErr w:type="spellStart"/>
            <w:r w:rsidRPr="00B22F6F">
              <w:rPr>
                <w:rFonts w:ascii="Arial" w:hAnsi="Arial" w:cs="Arial"/>
                <w:sz w:val="20"/>
                <w:szCs w:val="20"/>
              </w:rPr>
              <w:t>Kahoot</w:t>
            </w:r>
            <w:proofErr w:type="spellEnd"/>
            <w:r w:rsidRPr="00B22F6F">
              <w:rPr>
                <w:rFonts w:ascii="Arial" w:hAnsi="Arial" w:cs="Arial"/>
                <w:sz w:val="20"/>
                <w:szCs w:val="20"/>
              </w:rPr>
              <w:t>, con la finalidad de repasar conceptos clave.</w:t>
            </w:r>
          </w:p>
          <w:p w14:paraId="78BAC2F5" w14:textId="59A40EFB" w:rsidR="00B22F6F" w:rsidRPr="00B22F6F" w:rsidRDefault="00B22F6F" w:rsidP="00B22F6F">
            <w:pPr>
              <w:pStyle w:val="Default"/>
              <w:jc w:val="both"/>
              <w:rPr>
                <w:rFonts w:ascii="Arial" w:hAnsi="Arial" w:cs="Arial"/>
                <w:sz w:val="20"/>
                <w:szCs w:val="20"/>
              </w:rPr>
            </w:pPr>
            <w:r>
              <w:rPr>
                <w:rFonts w:ascii="Arial" w:hAnsi="Arial" w:cs="Arial"/>
                <w:sz w:val="20"/>
                <w:szCs w:val="20"/>
              </w:rPr>
              <w:t xml:space="preserve">b) </w:t>
            </w:r>
            <w:r w:rsidRPr="00B22F6F">
              <w:rPr>
                <w:rFonts w:ascii="Arial" w:hAnsi="Arial" w:cs="Arial"/>
                <w:sz w:val="20"/>
                <w:szCs w:val="20"/>
              </w:rPr>
              <w:t>Registrar en el cuaderno las preguntas que resultaron con mayor grado de dificultad.</w:t>
            </w:r>
          </w:p>
          <w:p w14:paraId="2FD62B70" w14:textId="73CBA20A" w:rsidR="00B22F6F" w:rsidRPr="00B22F6F" w:rsidRDefault="00B22F6F" w:rsidP="00B22F6F">
            <w:pPr>
              <w:pStyle w:val="Default"/>
              <w:jc w:val="both"/>
              <w:rPr>
                <w:rFonts w:ascii="Arial" w:hAnsi="Arial" w:cs="Arial"/>
                <w:sz w:val="20"/>
                <w:szCs w:val="20"/>
              </w:rPr>
            </w:pPr>
            <w:r>
              <w:rPr>
                <w:rFonts w:ascii="Arial" w:hAnsi="Arial" w:cs="Arial"/>
                <w:sz w:val="20"/>
                <w:szCs w:val="20"/>
              </w:rPr>
              <w:t xml:space="preserve">c) </w:t>
            </w:r>
            <w:r w:rsidRPr="00B22F6F">
              <w:rPr>
                <w:rFonts w:ascii="Arial" w:hAnsi="Arial" w:cs="Arial"/>
                <w:sz w:val="20"/>
                <w:szCs w:val="20"/>
              </w:rPr>
              <w:t xml:space="preserve">Proponer en plenaria la lectura –Energía cinética y temperatura: el teorema de </w:t>
            </w:r>
            <w:proofErr w:type="spellStart"/>
            <w:r w:rsidRPr="00B22F6F">
              <w:rPr>
                <w:rFonts w:ascii="Arial" w:hAnsi="Arial" w:cs="Arial"/>
                <w:sz w:val="20"/>
                <w:szCs w:val="20"/>
              </w:rPr>
              <w:t>equipartición</w:t>
            </w:r>
            <w:proofErr w:type="spellEnd"/>
            <w:r w:rsidR="00176527">
              <w:rPr>
                <w:rFonts w:ascii="Arial" w:hAnsi="Arial" w:cs="Arial"/>
                <w:sz w:val="20"/>
                <w:szCs w:val="20"/>
              </w:rPr>
              <w:t xml:space="preserve"> </w:t>
            </w:r>
            <w:r w:rsidRPr="00B22F6F">
              <w:rPr>
                <w:rFonts w:ascii="Arial" w:hAnsi="Arial" w:cs="Arial"/>
                <w:sz w:val="20"/>
                <w:szCs w:val="20"/>
              </w:rPr>
              <w:t>–.</w:t>
            </w:r>
          </w:p>
          <w:p w14:paraId="2E157D67" w14:textId="38E669F2" w:rsidR="00B44A0D" w:rsidRPr="00412AFB" w:rsidRDefault="00B22F6F" w:rsidP="00B22F6F">
            <w:pPr>
              <w:pStyle w:val="Default"/>
              <w:jc w:val="both"/>
              <w:rPr>
                <w:rFonts w:ascii="Arial" w:hAnsi="Arial" w:cs="Arial"/>
                <w:sz w:val="20"/>
                <w:szCs w:val="20"/>
              </w:rPr>
            </w:pPr>
            <w:r>
              <w:rPr>
                <w:rFonts w:ascii="Arial" w:hAnsi="Arial" w:cs="Arial"/>
                <w:sz w:val="20"/>
                <w:szCs w:val="20"/>
              </w:rPr>
              <w:t xml:space="preserve">d) </w:t>
            </w:r>
            <w:r w:rsidRPr="00B22F6F">
              <w:rPr>
                <w:rFonts w:ascii="Arial" w:hAnsi="Arial" w:cs="Arial"/>
                <w:sz w:val="20"/>
                <w:szCs w:val="20"/>
              </w:rPr>
              <w:t>Encargar la actividad –Energía potencial– como tarea para casa.</w:t>
            </w:r>
          </w:p>
        </w:tc>
      </w:tr>
      <w:tr w:rsidR="00B44A0D" w:rsidRPr="001015B1" w14:paraId="7498E5E1" w14:textId="77777777" w:rsidTr="009D3D01">
        <w:trPr>
          <w:trHeight w:val="454"/>
        </w:trPr>
        <w:tc>
          <w:tcPr>
            <w:tcW w:w="10768" w:type="dxa"/>
            <w:gridSpan w:val="23"/>
            <w:tcBorders>
              <w:bottom w:val="single" w:sz="4" w:space="0" w:color="auto"/>
            </w:tcBorders>
            <w:shd w:val="clear" w:color="auto" w:fill="1F497D" w:themeFill="text2"/>
            <w:vAlign w:val="center"/>
          </w:tcPr>
          <w:p w14:paraId="0510E7CA" w14:textId="77777777" w:rsidR="00B44A0D" w:rsidRPr="001015B1" w:rsidRDefault="00B44A0D" w:rsidP="00B44A0D">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B44A0D" w:rsidRPr="001015B1" w14:paraId="77D9D65A" w14:textId="77777777" w:rsidTr="009D3D01">
        <w:trPr>
          <w:trHeight w:val="265"/>
        </w:trPr>
        <w:tc>
          <w:tcPr>
            <w:tcW w:w="2060" w:type="dxa"/>
            <w:gridSpan w:val="2"/>
            <w:tcBorders>
              <w:bottom w:val="single" w:sz="4" w:space="0" w:color="auto"/>
            </w:tcBorders>
            <w:shd w:val="clear" w:color="auto" w:fill="990000"/>
            <w:vAlign w:val="center"/>
          </w:tcPr>
          <w:p w14:paraId="28B7DD1B" w14:textId="77777777" w:rsidR="00B44A0D" w:rsidRPr="007C5654" w:rsidRDefault="00B44A0D" w:rsidP="00B44A0D">
            <w:pPr>
              <w:pStyle w:val="TableParagraph"/>
              <w:ind w:right="12"/>
              <w:jc w:val="center"/>
              <w:rPr>
                <w:rFonts w:ascii="Arial" w:hAnsi="Arial" w:cs="Arial"/>
                <w:b/>
                <w:sz w:val="18"/>
                <w:szCs w:val="20"/>
              </w:rPr>
            </w:pPr>
            <w:r w:rsidRPr="007C5654">
              <w:rPr>
                <w:rFonts w:ascii="Arial" w:hAnsi="Arial" w:cs="Arial"/>
                <w:b/>
                <w:sz w:val="18"/>
                <w:szCs w:val="20"/>
              </w:rPr>
              <w:t>MODULO 1</w:t>
            </w:r>
          </w:p>
        </w:tc>
        <w:tc>
          <w:tcPr>
            <w:tcW w:w="3171" w:type="dxa"/>
            <w:gridSpan w:val="7"/>
            <w:tcBorders>
              <w:bottom w:val="single" w:sz="4" w:space="0" w:color="auto"/>
            </w:tcBorders>
            <w:vAlign w:val="center"/>
          </w:tcPr>
          <w:p w14:paraId="30AA0BBB" w14:textId="706C1F5F" w:rsidR="00B44A0D" w:rsidRPr="001015B1" w:rsidRDefault="00F0367E" w:rsidP="00B44A0D">
            <w:pPr>
              <w:pStyle w:val="TableParagraph"/>
              <w:ind w:right="12"/>
              <w:jc w:val="center"/>
              <w:rPr>
                <w:rFonts w:ascii="Arial" w:hAnsi="Arial" w:cs="Arial"/>
                <w:sz w:val="18"/>
                <w:szCs w:val="20"/>
              </w:rPr>
            </w:pPr>
            <w:r>
              <w:rPr>
                <w:rFonts w:ascii="Arial" w:hAnsi="Arial" w:cs="Arial"/>
                <w:sz w:val="18"/>
                <w:szCs w:val="20"/>
              </w:rPr>
              <w:t>Trabajo y energía</w:t>
            </w:r>
          </w:p>
        </w:tc>
        <w:tc>
          <w:tcPr>
            <w:tcW w:w="1671" w:type="dxa"/>
            <w:gridSpan w:val="3"/>
            <w:tcBorders>
              <w:bottom w:val="single" w:sz="4" w:space="0" w:color="auto"/>
            </w:tcBorders>
            <w:vAlign w:val="center"/>
          </w:tcPr>
          <w:p w14:paraId="0690E43F" w14:textId="01E9C99E" w:rsidR="00B44A0D" w:rsidRPr="001015B1" w:rsidRDefault="00B44A0D" w:rsidP="00B44A0D">
            <w:pPr>
              <w:pStyle w:val="TableParagraph"/>
              <w:ind w:right="12"/>
              <w:jc w:val="center"/>
              <w:rPr>
                <w:rFonts w:ascii="Arial" w:hAnsi="Arial" w:cs="Arial"/>
                <w:sz w:val="18"/>
                <w:szCs w:val="20"/>
              </w:rPr>
            </w:pPr>
            <w:r>
              <w:rPr>
                <w:rFonts w:ascii="Arial" w:hAnsi="Arial" w:cs="Arial"/>
                <w:sz w:val="18"/>
                <w:szCs w:val="20"/>
              </w:rPr>
              <w:t>LECCIÓN 1.4</w:t>
            </w:r>
          </w:p>
        </w:tc>
        <w:tc>
          <w:tcPr>
            <w:tcW w:w="3866" w:type="dxa"/>
            <w:gridSpan w:val="11"/>
            <w:tcBorders>
              <w:bottom w:val="single" w:sz="4" w:space="0" w:color="auto"/>
            </w:tcBorders>
            <w:vAlign w:val="center"/>
          </w:tcPr>
          <w:p w14:paraId="7F90FA28" w14:textId="3DE22C4E" w:rsidR="00B44A0D" w:rsidRPr="001015B1" w:rsidRDefault="00B22F6F" w:rsidP="00645BB3">
            <w:pPr>
              <w:pStyle w:val="TableParagraph"/>
              <w:ind w:right="12"/>
              <w:jc w:val="center"/>
              <w:rPr>
                <w:rFonts w:ascii="Arial" w:hAnsi="Arial" w:cs="Arial"/>
                <w:sz w:val="18"/>
                <w:szCs w:val="20"/>
              </w:rPr>
            </w:pPr>
            <w:r>
              <w:rPr>
                <w:rFonts w:ascii="Arial" w:hAnsi="Arial" w:cs="Arial"/>
                <w:sz w:val="18"/>
                <w:szCs w:val="20"/>
              </w:rPr>
              <w:t>Conservación de la energía</w:t>
            </w:r>
          </w:p>
        </w:tc>
      </w:tr>
      <w:tr w:rsidR="00B44A0D" w:rsidRPr="001015B1" w14:paraId="75DF0219" w14:textId="77777777" w:rsidTr="009D3D01">
        <w:trPr>
          <w:trHeight w:val="454"/>
        </w:trPr>
        <w:tc>
          <w:tcPr>
            <w:tcW w:w="10768" w:type="dxa"/>
            <w:gridSpan w:val="23"/>
            <w:tcBorders>
              <w:bottom w:val="single" w:sz="4" w:space="0" w:color="auto"/>
            </w:tcBorders>
            <w:vAlign w:val="center"/>
          </w:tcPr>
          <w:p w14:paraId="7B01246A" w14:textId="77777777" w:rsidR="00B44A0D" w:rsidRPr="001015B1" w:rsidRDefault="00B44A0D" w:rsidP="00B44A0D">
            <w:pPr>
              <w:pStyle w:val="TableParagraph"/>
              <w:ind w:right="12"/>
              <w:jc w:val="center"/>
              <w:rPr>
                <w:rFonts w:ascii="Arial" w:hAnsi="Arial" w:cs="Arial"/>
                <w:sz w:val="20"/>
                <w:szCs w:val="20"/>
              </w:rPr>
            </w:pPr>
            <w:r>
              <w:rPr>
                <w:rFonts w:ascii="Arial" w:hAnsi="Arial" w:cs="Arial"/>
                <w:sz w:val="20"/>
                <w:szCs w:val="20"/>
              </w:rPr>
              <w:t>Progresión de aprendizaje</w:t>
            </w:r>
            <w:r w:rsidRPr="001015B1">
              <w:rPr>
                <w:rFonts w:ascii="Arial" w:hAnsi="Arial" w:cs="Arial"/>
                <w:sz w:val="20"/>
                <w:szCs w:val="20"/>
              </w:rPr>
              <w:t xml:space="preserve"> </w:t>
            </w:r>
          </w:p>
        </w:tc>
      </w:tr>
      <w:tr w:rsidR="00B44A0D" w:rsidRPr="001015B1" w14:paraId="17A45F1A" w14:textId="77777777" w:rsidTr="009D3D01">
        <w:trPr>
          <w:trHeight w:val="454"/>
        </w:trPr>
        <w:tc>
          <w:tcPr>
            <w:tcW w:w="10768" w:type="dxa"/>
            <w:gridSpan w:val="23"/>
            <w:tcBorders>
              <w:bottom w:val="single" w:sz="4" w:space="0" w:color="auto"/>
            </w:tcBorders>
            <w:vAlign w:val="center"/>
          </w:tcPr>
          <w:p w14:paraId="65F5585A" w14:textId="77777777" w:rsidR="00B44A0D" w:rsidRDefault="001C0ABE" w:rsidP="00B44A0D">
            <w:pPr>
              <w:pStyle w:val="Default"/>
              <w:jc w:val="both"/>
              <w:rPr>
                <w:rFonts w:ascii="Arial" w:hAnsi="Arial" w:cs="Arial"/>
                <w:sz w:val="20"/>
              </w:rPr>
            </w:pPr>
            <w:r w:rsidRPr="001C0ABE">
              <w:rPr>
                <w:rFonts w:ascii="Arial" w:hAnsi="Arial" w:cs="Arial"/>
                <w:sz w:val="20"/>
              </w:rPr>
              <w:t>La energía se puede transferir de distintas formas y entre objetos o sistemas, así como al interior de ellos.</w:t>
            </w:r>
          </w:p>
          <w:p w14:paraId="58A976B6" w14:textId="77777777" w:rsidR="001C0ABE" w:rsidRDefault="001C0ABE" w:rsidP="00B44A0D">
            <w:pPr>
              <w:pStyle w:val="Default"/>
              <w:jc w:val="both"/>
              <w:rPr>
                <w:rFonts w:ascii="Arial" w:hAnsi="Arial" w:cs="Arial"/>
                <w:sz w:val="20"/>
                <w:szCs w:val="20"/>
              </w:rPr>
            </w:pPr>
            <w:r w:rsidRPr="001C0ABE">
              <w:rPr>
                <w:rFonts w:ascii="Arial" w:hAnsi="Arial" w:cs="Arial"/>
                <w:sz w:val="20"/>
                <w:szCs w:val="20"/>
              </w:rPr>
              <w:t>La energía no puede ser creada o destruida, pero puede ser transportada de un lugar a otro y transferida entre sistemas.</w:t>
            </w:r>
          </w:p>
          <w:p w14:paraId="696AA7EB" w14:textId="77777777" w:rsidR="001C0ABE" w:rsidRDefault="001C0ABE" w:rsidP="00B44A0D">
            <w:pPr>
              <w:pStyle w:val="Default"/>
              <w:jc w:val="both"/>
              <w:rPr>
                <w:rFonts w:ascii="Arial" w:hAnsi="Arial" w:cs="Arial"/>
                <w:sz w:val="20"/>
                <w:szCs w:val="20"/>
              </w:rPr>
            </w:pPr>
            <w:r w:rsidRPr="001C0ABE">
              <w:rPr>
                <w:rFonts w:ascii="Arial" w:hAnsi="Arial" w:cs="Arial"/>
                <w:sz w:val="20"/>
                <w:szCs w:val="20"/>
              </w:rPr>
              <w:t>La energía no se puede destruir, sin embargo, se puede convertir en otras formas de menor utilidad (por ejemplo, cuando hay pérdidas por calor).</w:t>
            </w:r>
          </w:p>
          <w:p w14:paraId="07606236" w14:textId="45916C7F" w:rsidR="001C0ABE" w:rsidRPr="00412AFB" w:rsidRDefault="001C0ABE" w:rsidP="00B44A0D">
            <w:pPr>
              <w:pStyle w:val="Default"/>
              <w:jc w:val="both"/>
              <w:rPr>
                <w:rFonts w:ascii="Arial" w:hAnsi="Arial" w:cs="Arial"/>
                <w:sz w:val="16"/>
                <w:szCs w:val="16"/>
              </w:rPr>
            </w:pPr>
            <w:r w:rsidRPr="001C0ABE">
              <w:rPr>
                <w:rFonts w:ascii="Arial" w:hAnsi="Arial" w:cs="Arial"/>
                <w:sz w:val="20"/>
                <w:szCs w:val="20"/>
              </w:rPr>
              <w:t>En los sistemas cerrados las cantidades totales de materia y energía se conservan.</w:t>
            </w:r>
          </w:p>
        </w:tc>
      </w:tr>
      <w:tr w:rsidR="00B44A0D" w:rsidRPr="001015B1" w14:paraId="33718D77" w14:textId="77777777" w:rsidTr="009D3D01">
        <w:trPr>
          <w:trHeight w:val="454"/>
        </w:trPr>
        <w:tc>
          <w:tcPr>
            <w:tcW w:w="10768" w:type="dxa"/>
            <w:gridSpan w:val="23"/>
            <w:tcBorders>
              <w:bottom w:val="single" w:sz="4" w:space="0" w:color="auto"/>
            </w:tcBorders>
            <w:shd w:val="clear" w:color="auto" w:fill="B8CCE4" w:themeFill="accent1" w:themeFillTint="66"/>
            <w:vAlign w:val="center"/>
          </w:tcPr>
          <w:p w14:paraId="17E125BD" w14:textId="77777777" w:rsidR="00B44A0D" w:rsidRPr="001015B1" w:rsidRDefault="00B44A0D" w:rsidP="00B44A0D">
            <w:pPr>
              <w:pStyle w:val="Default"/>
              <w:jc w:val="center"/>
              <w:rPr>
                <w:rFonts w:ascii="Arial" w:hAnsi="Arial" w:cs="Arial"/>
                <w:b/>
                <w:sz w:val="22"/>
                <w:szCs w:val="18"/>
              </w:rPr>
            </w:pPr>
            <w:r w:rsidRPr="001015B1">
              <w:rPr>
                <w:rFonts w:ascii="Arial" w:hAnsi="Arial" w:cs="Arial"/>
                <w:b/>
                <w:sz w:val="16"/>
                <w:szCs w:val="16"/>
              </w:rPr>
              <w:t>SECUENCIA DIDÁCTICA</w:t>
            </w:r>
            <w:r>
              <w:rPr>
                <w:rFonts w:ascii="Arial" w:hAnsi="Arial" w:cs="Arial"/>
                <w:b/>
                <w:sz w:val="16"/>
                <w:szCs w:val="16"/>
              </w:rPr>
              <w:t xml:space="preserve">, No. DE SESIÓN(ES): </w:t>
            </w:r>
            <w:r w:rsidRPr="007212E2">
              <w:rPr>
                <w:rFonts w:ascii="Arial" w:hAnsi="Arial" w:cs="Arial"/>
                <w:b/>
                <w:sz w:val="16"/>
                <w:szCs w:val="16"/>
                <w:highlight w:val="yellow"/>
              </w:rPr>
              <w:t>(se considera el horario escolar)</w:t>
            </w:r>
          </w:p>
        </w:tc>
      </w:tr>
      <w:tr w:rsidR="00B44A0D" w:rsidRPr="001015B1" w14:paraId="74BE9644" w14:textId="77777777" w:rsidTr="009D3D01">
        <w:trPr>
          <w:trHeight w:val="454"/>
        </w:trPr>
        <w:tc>
          <w:tcPr>
            <w:tcW w:w="1414" w:type="dxa"/>
            <w:tcBorders>
              <w:top w:val="single" w:sz="4" w:space="0" w:color="auto"/>
            </w:tcBorders>
            <w:vAlign w:val="center"/>
          </w:tcPr>
          <w:p w14:paraId="264CE4D9" w14:textId="77777777" w:rsidR="00B44A0D" w:rsidRPr="001015B1" w:rsidRDefault="00B44A0D" w:rsidP="00B44A0D">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tcBorders>
              <w:top w:val="single" w:sz="4" w:space="0" w:color="auto"/>
            </w:tcBorders>
            <w:vAlign w:val="center"/>
          </w:tcPr>
          <w:p w14:paraId="6EF431C5" w14:textId="77777777" w:rsidR="00B44A0D" w:rsidRDefault="00B44A0D" w:rsidP="00B44A0D">
            <w:pPr>
              <w:pStyle w:val="Default"/>
              <w:jc w:val="center"/>
              <w:rPr>
                <w:rFonts w:ascii="Arial" w:hAnsi="Arial" w:cs="Arial"/>
                <w:b/>
                <w:sz w:val="12"/>
                <w:szCs w:val="12"/>
              </w:rPr>
            </w:pPr>
            <w:r w:rsidRPr="001015B1">
              <w:rPr>
                <w:rFonts w:ascii="Arial" w:hAnsi="Arial" w:cs="Arial"/>
                <w:b/>
                <w:sz w:val="16"/>
                <w:szCs w:val="16"/>
              </w:rPr>
              <w:t xml:space="preserve">TIEMPO </w:t>
            </w:r>
          </w:p>
          <w:p w14:paraId="292643B6" w14:textId="77777777" w:rsidR="00B44A0D" w:rsidRPr="001015B1" w:rsidRDefault="00B44A0D" w:rsidP="00B44A0D">
            <w:pPr>
              <w:pStyle w:val="Default"/>
              <w:jc w:val="center"/>
              <w:rPr>
                <w:rFonts w:ascii="Arial" w:hAnsi="Arial" w:cs="Arial"/>
                <w:b/>
                <w:sz w:val="16"/>
                <w:szCs w:val="16"/>
              </w:rPr>
            </w:pPr>
            <w:r w:rsidRPr="004E1F30">
              <w:rPr>
                <w:rFonts w:ascii="Arial" w:hAnsi="Arial" w:cs="Arial"/>
                <w:b/>
                <w:sz w:val="14"/>
                <w:szCs w:val="12"/>
              </w:rPr>
              <w:t>(Sesiones</w:t>
            </w:r>
            <w:r>
              <w:rPr>
                <w:rFonts w:ascii="Arial" w:hAnsi="Arial" w:cs="Arial"/>
                <w:b/>
                <w:sz w:val="12"/>
                <w:szCs w:val="12"/>
              </w:rPr>
              <w:t>)</w:t>
            </w:r>
          </w:p>
        </w:tc>
        <w:tc>
          <w:tcPr>
            <w:tcW w:w="8082" w:type="dxa"/>
            <w:gridSpan w:val="19"/>
            <w:tcBorders>
              <w:top w:val="single" w:sz="4" w:space="0" w:color="auto"/>
            </w:tcBorders>
            <w:vAlign w:val="center"/>
          </w:tcPr>
          <w:p w14:paraId="3C005B62" w14:textId="77777777" w:rsidR="00B44A0D" w:rsidRPr="001015B1" w:rsidRDefault="00B44A0D" w:rsidP="00B44A0D">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B44A0D" w:rsidRPr="001015B1" w14:paraId="4247CE2C" w14:textId="77777777" w:rsidTr="009D3D01">
        <w:trPr>
          <w:trHeight w:val="454"/>
        </w:trPr>
        <w:tc>
          <w:tcPr>
            <w:tcW w:w="1414" w:type="dxa"/>
            <w:vAlign w:val="center"/>
          </w:tcPr>
          <w:p w14:paraId="4E979C79" w14:textId="77777777" w:rsidR="00B44A0D" w:rsidRPr="001015B1" w:rsidRDefault="00B44A0D" w:rsidP="00B44A0D">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295AABD8" w14:textId="77777777" w:rsidR="00B44A0D" w:rsidRPr="001015B1" w:rsidRDefault="00B44A0D" w:rsidP="00B44A0D">
            <w:pPr>
              <w:pStyle w:val="Default"/>
              <w:jc w:val="center"/>
              <w:rPr>
                <w:rFonts w:ascii="Arial" w:hAnsi="Arial" w:cs="Arial"/>
                <w:sz w:val="16"/>
                <w:szCs w:val="16"/>
              </w:rPr>
            </w:pPr>
            <w:r w:rsidRPr="00EB5F9B">
              <w:rPr>
                <w:rFonts w:ascii="Arial" w:hAnsi="Arial" w:cs="Arial"/>
                <w:sz w:val="16"/>
                <w:szCs w:val="16"/>
                <w:highlight w:val="yellow"/>
              </w:rPr>
              <w:t>( considerar el calendario escolar</w:t>
            </w:r>
            <w:r>
              <w:rPr>
                <w:rFonts w:ascii="Arial" w:hAnsi="Arial" w:cs="Arial"/>
                <w:sz w:val="16"/>
                <w:szCs w:val="16"/>
                <w:highlight w:val="yellow"/>
              </w:rPr>
              <w:t xml:space="preserve"> y dosificar los inciso de acuerdo al horario escolar</w:t>
            </w:r>
            <w:r w:rsidRPr="00EB5F9B">
              <w:rPr>
                <w:rFonts w:ascii="Arial" w:hAnsi="Arial" w:cs="Arial"/>
                <w:sz w:val="16"/>
                <w:szCs w:val="16"/>
                <w:highlight w:val="yellow"/>
              </w:rPr>
              <w:t>)</w:t>
            </w:r>
          </w:p>
        </w:tc>
        <w:tc>
          <w:tcPr>
            <w:tcW w:w="8082" w:type="dxa"/>
            <w:gridSpan w:val="19"/>
            <w:vAlign w:val="center"/>
          </w:tcPr>
          <w:p w14:paraId="1099045D" w14:textId="6B497CC0" w:rsidR="00B22F6F" w:rsidRPr="00B22F6F" w:rsidRDefault="00B22F6F" w:rsidP="00B22F6F">
            <w:pPr>
              <w:pStyle w:val="Default"/>
              <w:jc w:val="both"/>
              <w:rPr>
                <w:rFonts w:ascii="Arial" w:hAnsi="Arial" w:cs="Arial"/>
                <w:sz w:val="20"/>
                <w:szCs w:val="20"/>
              </w:rPr>
            </w:pPr>
            <w:r>
              <w:rPr>
                <w:rFonts w:ascii="Arial" w:hAnsi="Arial" w:cs="Arial"/>
                <w:sz w:val="20"/>
                <w:szCs w:val="20"/>
              </w:rPr>
              <w:t xml:space="preserve">a) </w:t>
            </w:r>
            <w:r w:rsidRPr="00B22F6F">
              <w:rPr>
                <w:rFonts w:ascii="Arial" w:hAnsi="Arial" w:cs="Arial"/>
                <w:sz w:val="20"/>
                <w:szCs w:val="20"/>
              </w:rPr>
              <w:t>Con apoyo de la presentación virtual explicar el concepto de fuerza conservativa y fuerza no conservativa</w:t>
            </w:r>
          </w:p>
          <w:p w14:paraId="0746CD8A" w14:textId="432E3D3C" w:rsidR="00B44A0D" w:rsidRPr="00412AFB" w:rsidRDefault="00B22F6F" w:rsidP="00B22F6F">
            <w:pPr>
              <w:pStyle w:val="Default"/>
              <w:jc w:val="both"/>
              <w:rPr>
                <w:rFonts w:ascii="Arial" w:hAnsi="Arial" w:cs="Arial"/>
                <w:sz w:val="20"/>
                <w:szCs w:val="20"/>
              </w:rPr>
            </w:pPr>
            <w:r>
              <w:rPr>
                <w:rFonts w:ascii="Arial" w:hAnsi="Arial" w:cs="Arial"/>
                <w:sz w:val="20"/>
                <w:szCs w:val="20"/>
              </w:rPr>
              <w:t xml:space="preserve">b) </w:t>
            </w:r>
            <w:r w:rsidRPr="00B22F6F">
              <w:rPr>
                <w:rFonts w:ascii="Arial" w:hAnsi="Arial" w:cs="Arial"/>
                <w:sz w:val="20"/>
                <w:szCs w:val="20"/>
              </w:rPr>
              <w:t>Resaltar la importancia de la igualdad del trabajo tomando diferentes caminos</w:t>
            </w:r>
          </w:p>
        </w:tc>
      </w:tr>
      <w:tr w:rsidR="00B44A0D" w:rsidRPr="001015B1" w14:paraId="14211EF8" w14:textId="77777777" w:rsidTr="009D3D01">
        <w:trPr>
          <w:trHeight w:val="454"/>
        </w:trPr>
        <w:tc>
          <w:tcPr>
            <w:tcW w:w="1414" w:type="dxa"/>
            <w:vAlign w:val="center"/>
          </w:tcPr>
          <w:p w14:paraId="57BD39D0" w14:textId="77777777" w:rsidR="00B44A0D" w:rsidRPr="001015B1" w:rsidRDefault="00B44A0D" w:rsidP="00B44A0D">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3"/>
            <w:vAlign w:val="center"/>
          </w:tcPr>
          <w:p w14:paraId="115FB383" w14:textId="77777777" w:rsidR="00B44A0D" w:rsidRPr="001015B1" w:rsidRDefault="00B44A0D" w:rsidP="00B44A0D">
            <w:pPr>
              <w:pStyle w:val="Default"/>
              <w:jc w:val="center"/>
              <w:rPr>
                <w:rFonts w:ascii="Arial" w:hAnsi="Arial" w:cs="Arial"/>
                <w:sz w:val="16"/>
                <w:szCs w:val="16"/>
              </w:rPr>
            </w:pPr>
          </w:p>
        </w:tc>
        <w:tc>
          <w:tcPr>
            <w:tcW w:w="8082" w:type="dxa"/>
            <w:gridSpan w:val="19"/>
            <w:vAlign w:val="center"/>
          </w:tcPr>
          <w:p w14:paraId="47A12BF9" w14:textId="5E2F5A91" w:rsidR="00B22F6F" w:rsidRPr="00B22F6F" w:rsidRDefault="00B22F6F" w:rsidP="00B22F6F">
            <w:pPr>
              <w:pStyle w:val="Default"/>
              <w:jc w:val="both"/>
              <w:rPr>
                <w:rFonts w:ascii="Arial" w:hAnsi="Arial" w:cs="Arial"/>
                <w:sz w:val="20"/>
                <w:szCs w:val="20"/>
              </w:rPr>
            </w:pPr>
            <w:r>
              <w:rPr>
                <w:rFonts w:ascii="Arial" w:hAnsi="Arial" w:cs="Arial"/>
                <w:sz w:val="20"/>
                <w:szCs w:val="20"/>
              </w:rPr>
              <w:t xml:space="preserve">a) </w:t>
            </w:r>
            <w:r w:rsidRPr="00B22F6F">
              <w:rPr>
                <w:rFonts w:ascii="Arial" w:hAnsi="Arial" w:cs="Arial"/>
                <w:sz w:val="20"/>
                <w:szCs w:val="20"/>
              </w:rPr>
              <w:t>Definir la energía mecánica</w:t>
            </w:r>
          </w:p>
          <w:p w14:paraId="0D20CACC" w14:textId="61C22B45" w:rsidR="00B22F6F" w:rsidRPr="00B22F6F" w:rsidRDefault="00B22F6F" w:rsidP="00B22F6F">
            <w:pPr>
              <w:pStyle w:val="Default"/>
              <w:jc w:val="both"/>
              <w:rPr>
                <w:rFonts w:ascii="Arial" w:hAnsi="Arial" w:cs="Arial"/>
                <w:sz w:val="20"/>
                <w:szCs w:val="20"/>
              </w:rPr>
            </w:pPr>
            <w:r>
              <w:rPr>
                <w:rFonts w:ascii="Arial" w:hAnsi="Arial" w:cs="Arial"/>
                <w:sz w:val="20"/>
                <w:szCs w:val="20"/>
              </w:rPr>
              <w:t xml:space="preserve">b) </w:t>
            </w:r>
            <w:r w:rsidRPr="00B22F6F">
              <w:rPr>
                <w:rFonts w:ascii="Arial" w:hAnsi="Arial" w:cs="Arial"/>
                <w:sz w:val="20"/>
                <w:szCs w:val="20"/>
              </w:rPr>
              <w:t>Definir energías disipativas y buscar como clase ejemplos de tipos de energías disipativas</w:t>
            </w:r>
          </w:p>
          <w:p w14:paraId="3E10B7B2" w14:textId="0B362CD2" w:rsidR="00B22F6F" w:rsidRPr="00B22F6F" w:rsidRDefault="00B22F6F" w:rsidP="00B22F6F">
            <w:pPr>
              <w:pStyle w:val="Default"/>
              <w:jc w:val="both"/>
              <w:rPr>
                <w:rFonts w:ascii="Arial" w:hAnsi="Arial" w:cs="Arial"/>
                <w:sz w:val="20"/>
                <w:szCs w:val="20"/>
              </w:rPr>
            </w:pPr>
            <w:r>
              <w:rPr>
                <w:rFonts w:ascii="Arial" w:hAnsi="Arial" w:cs="Arial"/>
                <w:sz w:val="20"/>
                <w:szCs w:val="20"/>
              </w:rPr>
              <w:t xml:space="preserve">c) </w:t>
            </w:r>
            <w:r w:rsidRPr="00B22F6F">
              <w:rPr>
                <w:rFonts w:ascii="Arial" w:hAnsi="Arial" w:cs="Arial"/>
                <w:sz w:val="20"/>
                <w:szCs w:val="20"/>
              </w:rPr>
              <w:t>Revisar el concepto de conservación de energía y como es que al variar un solo termino cambian los demás debido a la igualdad en la ecuación</w:t>
            </w:r>
          </w:p>
          <w:p w14:paraId="2263FB5C" w14:textId="05B6CA10" w:rsidR="00B22F6F" w:rsidRPr="00B22F6F" w:rsidRDefault="00B22F6F" w:rsidP="00B22F6F">
            <w:pPr>
              <w:pStyle w:val="Default"/>
              <w:jc w:val="both"/>
              <w:rPr>
                <w:rFonts w:ascii="Arial" w:hAnsi="Arial" w:cs="Arial"/>
                <w:sz w:val="20"/>
                <w:szCs w:val="20"/>
              </w:rPr>
            </w:pPr>
            <w:r>
              <w:rPr>
                <w:rFonts w:ascii="Arial" w:hAnsi="Arial" w:cs="Arial"/>
                <w:sz w:val="20"/>
                <w:szCs w:val="20"/>
              </w:rPr>
              <w:t xml:space="preserve">d) </w:t>
            </w:r>
            <w:r w:rsidRPr="00B22F6F">
              <w:rPr>
                <w:rFonts w:ascii="Arial" w:hAnsi="Arial" w:cs="Arial"/>
                <w:sz w:val="20"/>
                <w:szCs w:val="20"/>
              </w:rPr>
              <w:t>Resolver los ejemplos propuestos en las páginas 5, 6 y 7, resolviendo el ejemplo de la página 6 por medio de las ecuaciones de MRUA y después con conservación de energía para hacer una comparativa</w:t>
            </w:r>
          </w:p>
          <w:p w14:paraId="1A0D87D8" w14:textId="77777777" w:rsidR="00B44A0D" w:rsidRPr="008939A7" w:rsidRDefault="00B44A0D" w:rsidP="00B44A0D">
            <w:pPr>
              <w:pStyle w:val="Default"/>
              <w:jc w:val="both"/>
              <w:rPr>
                <w:rFonts w:ascii="Arial" w:hAnsi="Arial" w:cs="Arial"/>
                <w:sz w:val="20"/>
                <w:szCs w:val="20"/>
              </w:rPr>
            </w:pPr>
          </w:p>
        </w:tc>
      </w:tr>
      <w:tr w:rsidR="00B44A0D" w:rsidRPr="001015B1" w14:paraId="677DC00C" w14:textId="77777777" w:rsidTr="009D3D01">
        <w:trPr>
          <w:trHeight w:val="454"/>
        </w:trPr>
        <w:tc>
          <w:tcPr>
            <w:tcW w:w="1414" w:type="dxa"/>
            <w:tcBorders>
              <w:bottom w:val="single" w:sz="4" w:space="0" w:color="auto"/>
            </w:tcBorders>
            <w:vAlign w:val="center"/>
          </w:tcPr>
          <w:p w14:paraId="55ADDE18" w14:textId="77777777" w:rsidR="00B44A0D" w:rsidRPr="001015B1" w:rsidRDefault="00B44A0D" w:rsidP="00B44A0D">
            <w:pPr>
              <w:pStyle w:val="Default"/>
              <w:jc w:val="center"/>
              <w:rPr>
                <w:rFonts w:ascii="Arial" w:hAnsi="Arial" w:cs="Arial"/>
                <w:b/>
                <w:sz w:val="16"/>
                <w:szCs w:val="16"/>
              </w:rPr>
            </w:pPr>
            <w:r w:rsidRPr="001015B1">
              <w:rPr>
                <w:rFonts w:ascii="Arial" w:hAnsi="Arial" w:cs="Arial"/>
                <w:b/>
                <w:sz w:val="16"/>
                <w:szCs w:val="16"/>
              </w:rPr>
              <w:lastRenderedPageBreak/>
              <w:t>CIERRE</w:t>
            </w:r>
          </w:p>
        </w:tc>
        <w:tc>
          <w:tcPr>
            <w:tcW w:w="1272" w:type="dxa"/>
            <w:gridSpan w:val="3"/>
            <w:tcBorders>
              <w:bottom w:val="single" w:sz="4" w:space="0" w:color="auto"/>
            </w:tcBorders>
            <w:vAlign w:val="center"/>
          </w:tcPr>
          <w:p w14:paraId="0A2E1BEF" w14:textId="77777777" w:rsidR="00B44A0D" w:rsidRPr="001015B1" w:rsidRDefault="00B44A0D" w:rsidP="00B44A0D">
            <w:pPr>
              <w:pStyle w:val="Default"/>
              <w:jc w:val="center"/>
              <w:rPr>
                <w:rFonts w:ascii="Arial" w:hAnsi="Arial" w:cs="Arial"/>
                <w:sz w:val="16"/>
                <w:szCs w:val="16"/>
              </w:rPr>
            </w:pPr>
          </w:p>
        </w:tc>
        <w:tc>
          <w:tcPr>
            <w:tcW w:w="8082" w:type="dxa"/>
            <w:gridSpan w:val="19"/>
            <w:tcBorders>
              <w:bottom w:val="single" w:sz="4" w:space="0" w:color="auto"/>
            </w:tcBorders>
            <w:vAlign w:val="center"/>
          </w:tcPr>
          <w:p w14:paraId="3B344091" w14:textId="62CB72EB" w:rsidR="00B22F6F" w:rsidRPr="00B22F6F" w:rsidRDefault="00B22F6F" w:rsidP="00B22F6F">
            <w:pPr>
              <w:pStyle w:val="Default"/>
              <w:jc w:val="both"/>
              <w:rPr>
                <w:rFonts w:ascii="Arial" w:hAnsi="Arial" w:cs="Arial"/>
                <w:sz w:val="20"/>
                <w:szCs w:val="20"/>
              </w:rPr>
            </w:pPr>
            <w:r>
              <w:rPr>
                <w:rFonts w:ascii="Arial" w:hAnsi="Arial" w:cs="Arial"/>
                <w:sz w:val="20"/>
                <w:szCs w:val="20"/>
              </w:rPr>
              <w:t xml:space="preserve">a) </w:t>
            </w:r>
            <w:r w:rsidRPr="00B22F6F">
              <w:rPr>
                <w:rFonts w:ascii="Arial" w:hAnsi="Arial" w:cs="Arial"/>
                <w:sz w:val="20"/>
                <w:szCs w:val="20"/>
              </w:rPr>
              <w:t xml:space="preserve">Realizar de manera individual la lectura –El teorema de </w:t>
            </w:r>
            <w:proofErr w:type="spellStart"/>
            <w:r w:rsidRPr="00B22F6F">
              <w:rPr>
                <w:rFonts w:ascii="Arial" w:hAnsi="Arial" w:cs="Arial"/>
                <w:sz w:val="20"/>
                <w:szCs w:val="20"/>
              </w:rPr>
              <w:t>Noether</w:t>
            </w:r>
            <w:proofErr w:type="spellEnd"/>
            <w:r w:rsidRPr="00B22F6F">
              <w:rPr>
                <w:rFonts w:ascii="Arial" w:hAnsi="Arial" w:cs="Arial"/>
                <w:sz w:val="20"/>
                <w:szCs w:val="20"/>
              </w:rPr>
              <w:t>: simetrías y leyes de conservación– y solicitar a los alumnos un diagrama esquemático con los diferentes tipos de simetrías y sus características principales</w:t>
            </w:r>
          </w:p>
          <w:p w14:paraId="5E9DC41B" w14:textId="045ABA48" w:rsidR="00B22F6F" w:rsidRPr="00B22F6F" w:rsidRDefault="00B22F6F" w:rsidP="00B22F6F">
            <w:pPr>
              <w:pStyle w:val="Default"/>
              <w:jc w:val="both"/>
              <w:rPr>
                <w:rFonts w:ascii="Arial" w:hAnsi="Arial" w:cs="Arial"/>
                <w:sz w:val="20"/>
                <w:szCs w:val="20"/>
              </w:rPr>
            </w:pPr>
            <w:r>
              <w:rPr>
                <w:rFonts w:ascii="Arial" w:hAnsi="Arial" w:cs="Arial"/>
                <w:sz w:val="20"/>
                <w:szCs w:val="20"/>
              </w:rPr>
              <w:t xml:space="preserve">b) </w:t>
            </w:r>
            <w:r w:rsidRPr="00B22F6F">
              <w:rPr>
                <w:rFonts w:ascii="Arial" w:hAnsi="Arial" w:cs="Arial"/>
                <w:sz w:val="20"/>
                <w:szCs w:val="20"/>
              </w:rPr>
              <w:t>Encargar la actividad –Conservación de la energía– como tarea para casa.</w:t>
            </w:r>
          </w:p>
          <w:p w14:paraId="1A87A590" w14:textId="77777777" w:rsidR="00B44A0D" w:rsidRDefault="00B22F6F" w:rsidP="00B22F6F">
            <w:pPr>
              <w:pStyle w:val="Default"/>
              <w:jc w:val="both"/>
              <w:rPr>
                <w:rFonts w:ascii="Arial" w:hAnsi="Arial" w:cs="Arial"/>
                <w:sz w:val="20"/>
                <w:szCs w:val="20"/>
              </w:rPr>
            </w:pPr>
            <w:r>
              <w:rPr>
                <w:rFonts w:ascii="Arial" w:hAnsi="Arial" w:cs="Arial"/>
                <w:sz w:val="20"/>
                <w:szCs w:val="20"/>
              </w:rPr>
              <w:t xml:space="preserve">c) </w:t>
            </w:r>
            <w:r w:rsidRPr="00B22F6F">
              <w:rPr>
                <w:rFonts w:ascii="Arial" w:hAnsi="Arial" w:cs="Arial"/>
                <w:sz w:val="20"/>
                <w:szCs w:val="20"/>
              </w:rPr>
              <w:t xml:space="preserve">Proponer en plenaria el juego </w:t>
            </w:r>
            <w:proofErr w:type="spellStart"/>
            <w:r w:rsidRPr="00B22F6F">
              <w:rPr>
                <w:rFonts w:ascii="Arial" w:hAnsi="Arial" w:cs="Arial"/>
                <w:sz w:val="20"/>
                <w:szCs w:val="20"/>
              </w:rPr>
              <w:t>Kahoot</w:t>
            </w:r>
            <w:proofErr w:type="spellEnd"/>
            <w:r w:rsidRPr="00B22F6F">
              <w:rPr>
                <w:rFonts w:ascii="Arial" w:hAnsi="Arial" w:cs="Arial"/>
                <w:sz w:val="20"/>
                <w:szCs w:val="20"/>
              </w:rPr>
              <w:t>. Indicar a los alumnos que deben ingresar al sitio Kahoot.it y colocar el PIN solicitado, o bien, escanear el código QR.</w:t>
            </w:r>
          </w:p>
          <w:p w14:paraId="128A8785" w14:textId="78A05CC9" w:rsidR="00B22F6F" w:rsidRPr="00412AFB" w:rsidRDefault="00B22F6F" w:rsidP="00B22F6F">
            <w:pPr>
              <w:pStyle w:val="Default"/>
              <w:jc w:val="both"/>
              <w:rPr>
                <w:rFonts w:ascii="Arial" w:hAnsi="Arial" w:cs="Arial"/>
                <w:sz w:val="20"/>
                <w:szCs w:val="20"/>
              </w:rPr>
            </w:pPr>
          </w:p>
        </w:tc>
      </w:tr>
      <w:tr w:rsidR="007C072B" w:rsidRPr="001015B1" w14:paraId="0AD30507" w14:textId="77777777" w:rsidTr="00E8298B">
        <w:trPr>
          <w:trHeight w:val="454"/>
        </w:trPr>
        <w:tc>
          <w:tcPr>
            <w:tcW w:w="10768" w:type="dxa"/>
            <w:gridSpan w:val="23"/>
            <w:tcBorders>
              <w:bottom w:val="single" w:sz="4" w:space="0" w:color="auto"/>
            </w:tcBorders>
            <w:shd w:val="clear" w:color="auto" w:fill="1F497D" w:themeFill="text2"/>
            <w:vAlign w:val="center"/>
          </w:tcPr>
          <w:p w14:paraId="57D11301" w14:textId="77777777" w:rsidR="007C072B" w:rsidRPr="001015B1" w:rsidRDefault="007C072B" w:rsidP="007C072B">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27709D" w:rsidRPr="001015B1" w14:paraId="3C1B31D9" w14:textId="77777777" w:rsidTr="009D3D01">
        <w:trPr>
          <w:trHeight w:val="227"/>
        </w:trPr>
        <w:tc>
          <w:tcPr>
            <w:tcW w:w="2060" w:type="dxa"/>
            <w:gridSpan w:val="2"/>
            <w:shd w:val="clear" w:color="auto" w:fill="990000"/>
            <w:vAlign w:val="center"/>
          </w:tcPr>
          <w:p w14:paraId="2155EC78" w14:textId="04A538A5" w:rsidR="0027709D" w:rsidRPr="007C5654" w:rsidRDefault="0027709D" w:rsidP="0027709D">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sidR="00E0137E">
              <w:rPr>
                <w:rFonts w:ascii="Arial" w:hAnsi="Arial" w:cs="Arial"/>
                <w:b/>
                <w:sz w:val="18"/>
                <w:szCs w:val="20"/>
              </w:rPr>
              <w:t>1</w:t>
            </w:r>
          </w:p>
        </w:tc>
        <w:tc>
          <w:tcPr>
            <w:tcW w:w="3171" w:type="dxa"/>
            <w:gridSpan w:val="7"/>
            <w:vAlign w:val="center"/>
          </w:tcPr>
          <w:p w14:paraId="785D7688" w14:textId="3F9C3531" w:rsidR="0027709D" w:rsidRPr="001015B1" w:rsidRDefault="00B22F6F" w:rsidP="0027709D">
            <w:pPr>
              <w:pStyle w:val="TableParagraph"/>
              <w:ind w:right="12"/>
              <w:jc w:val="center"/>
              <w:rPr>
                <w:rFonts w:ascii="Arial" w:hAnsi="Arial" w:cs="Arial"/>
                <w:sz w:val="18"/>
                <w:szCs w:val="20"/>
              </w:rPr>
            </w:pPr>
            <w:r>
              <w:rPr>
                <w:rFonts w:ascii="Arial" w:hAnsi="Arial" w:cs="Arial"/>
                <w:sz w:val="18"/>
                <w:szCs w:val="20"/>
              </w:rPr>
              <w:t>Trabajo y energía</w:t>
            </w:r>
          </w:p>
        </w:tc>
        <w:tc>
          <w:tcPr>
            <w:tcW w:w="1671" w:type="dxa"/>
            <w:gridSpan w:val="3"/>
            <w:vAlign w:val="center"/>
          </w:tcPr>
          <w:p w14:paraId="34992F6D" w14:textId="0B727B94" w:rsidR="0027709D" w:rsidRPr="001015B1" w:rsidRDefault="0027709D" w:rsidP="0027709D">
            <w:pPr>
              <w:pStyle w:val="TableParagraph"/>
              <w:ind w:right="12"/>
              <w:jc w:val="center"/>
              <w:rPr>
                <w:rFonts w:ascii="Arial" w:hAnsi="Arial" w:cs="Arial"/>
                <w:sz w:val="18"/>
                <w:szCs w:val="20"/>
              </w:rPr>
            </w:pPr>
            <w:r w:rsidRPr="001015B1">
              <w:rPr>
                <w:rFonts w:ascii="Arial" w:hAnsi="Arial" w:cs="Arial"/>
                <w:sz w:val="18"/>
                <w:szCs w:val="20"/>
              </w:rPr>
              <w:t xml:space="preserve">LECCIÓN </w:t>
            </w:r>
            <w:r w:rsidR="00B22F6F">
              <w:rPr>
                <w:rFonts w:ascii="Arial" w:hAnsi="Arial" w:cs="Arial"/>
                <w:sz w:val="18"/>
                <w:szCs w:val="20"/>
              </w:rPr>
              <w:t>1.5</w:t>
            </w:r>
          </w:p>
        </w:tc>
        <w:tc>
          <w:tcPr>
            <w:tcW w:w="3866" w:type="dxa"/>
            <w:gridSpan w:val="11"/>
            <w:vAlign w:val="center"/>
          </w:tcPr>
          <w:p w14:paraId="73BD315A" w14:textId="5CB24E80" w:rsidR="0027709D" w:rsidRPr="001015B1" w:rsidRDefault="00B22F6F" w:rsidP="0027709D">
            <w:pPr>
              <w:pStyle w:val="TableParagraph"/>
              <w:ind w:right="12"/>
              <w:jc w:val="center"/>
              <w:rPr>
                <w:rFonts w:ascii="Arial" w:hAnsi="Arial" w:cs="Arial"/>
                <w:sz w:val="18"/>
                <w:szCs w:val="20"/>
              </w:rPr>
            </w:pPr>
            <w:r>
              <w:rPr>
                <w:rFonts w:ascii="Arial" w:hAnsi="Arial" w:cs="Arial"/>
                <w:sz w:val="18"/>
                <w:szCs w:val="20"/>
              </w:rPr>
              <w:t>Potencia</w:t>
            </w:r>
          </w:p>
        </w:tc>
      </w:tr>
      <w:tr w:rsidR="004E1F30" w:rsidRPr="001015B1" w14:paraId="10710184" w14:textId="77777777" w:rsidTr="00666C44">
        <w:trPr>
          <w:trHeight w:val="454"/>
        </w:trPr>
        <w:tc>
          <w:tcPr>
            <w:tcW w:w="10768" w:type="dxa"/>
            <w:gridSpan w:val="23"/>
            <w:vAlign w:val="center"/>
          </w:tcPr>
          <w:p w14:paraId="1B07AC7D" w14:textId="77777777" w:rsidR="004E1F30" w:rsidRPr="001015B1" w:rsidRDefault="004E1F30" w:rsidP="004E1F30">
            <w:pPr>
              <w:pStyle w:val="TableParagraph"/>
              <w:ind w:right="12"/>
              <w:jc w:val="center"/>
              <w:rPr>
                <w:rFonts w:ascii="Arial" w:hAnsi="Arial" w:cs="Arial"/>
                <w:sz w:val="20"/>
                <w:szCs w:val="20"/>
              </w:rPr>
            </w:pPr>
            <w:r>
              <w:rPr>
                <w:rFonts w:ascii="Arial" w:hAnsi="Arial" w:cs="Arial"/>
                <w:sz w:val="20"/>
                <w:szCs w:val="20"/>
              </w:rPr>
              <w:t>Progresión de aprendizaje</w:t>
            </w:r>
            <w:r w:rsidRPr="001015B1">
              <w:rPr>
                <w:rFonts w:ascii="Arial" w:hAnsi="Arial" w:cs="Arial"/>
                <w:sz w:val="20"/>
                <w:szCs w:val="20"/>
              </w:rPr>
              <w:t xml:space="preserve"> </w:t>
            </w:r>
          </w:p>
        </w:tc>
      </w:tr>
      <w:tr w:rsidR="004E1F30" w:rsidRPr="001015B1" w14:paraId="0102C746" w14:textId="77777777" w:rsidTr="00666C44">
        <w:trPr>
          <w:trHeight w:val="454"/>
        </w:trPr>
        <w:tc>
          <w:tcPr>
            <w:tcW w:w="10768" w:type="dxa"/>
            <w:gridSpan w:val="23"/>
            <w:vAlign w:val="center"/>
          </w:tcPr>
          <w:p w14:paraId="36092B59" w14:textId="77777777" w:rsidR="009A3E4A" w:rsidRDefault="009A3E4A" w:rsidP="009728AF">
            <w:pPr>
              <w:pStyle w:val="Default"/>
              <w:jc w:val="both"/>
              <w:rPr>
                <w:rFonts w:ascii="Arial" w:hAnsi="Arial" w:cs="Arial"/>
                <w:sz w:val="20"/>
                <w:szCs w:val="20"/>
              </w:rPr>
            </w:pPr>
            <w:r w:rsidRPr="009A3E4A">
              <w:rPr>
                <w:rFonts w:ascii="Arial" w:hAnsi="Arial" w:cs="Arial"/>
                <w:sz w:val="20"/>
                <w:szCs w:val="20"/>
              </w:rPr>
              <w:t>La energía no se puede destruir, sin embargo, se puede convertir en otras formas de menor utilidad (por ejemplo, cuando hay pérdidas por calor).</w:t>
            </w:r>
          </w:p>
          <w:p w14:paraId="61547B15" w14:textId="7769EF2B" w:rsidR="004E1F30" w:rsidRPr="00666C44" w:rsidRDefault="009A3E4A" w:rsidP="009728AF">
            <w:pPr>
              <w:pStyle w:val="Default"/>
              <w:jc w:val="both"/>
              <w:rPr>
                <w:rFonts w:ascii="Arial" w:hAnsi="Arial" w:cs="Arial"/>
                <w:sz w:val="20"/>
                <w:szCs w:val="20"/>
              </w:rPr>
            </w:pPr>
            <w:r w:rsidRPr="009A3E4A">
              <w:rPr>
                <w:rFonts w:ascii="Arial" w:hAnsi="Arial" w:cs="Arial"/>
                <w:sz w:val="20"/>
                <w:szCs w:val="20"/>
              </w:rPr>
              <w:t>La ciencia como un esfuerzo humano para el bienestar, parte 2. Discusión de la aplicación de las ciencias naturales: sobre la generación de energía eléctrica.</w:t>
            </w:r>
          </w:p>
        </w:tc>
      </w:tr>
      <w:tr w:rsidR="004E1F30" w:rsidRPr="001015B1" w14:paraId="34510AE7" w14:textId="77777777" w:rsidTr="004F1FF1">
        <w:trPr>
          <w:trHeight w:val="454"/>
        </w:trPr>
        <w:tc>
          <w:tcPr>
            <w:tcW w:w="10768" w:type="dxa"/>
            <w:gridSpan w:val="23"/>
            <w:shd w:val="clear" w:color="auto" w:fill="B8CCE4" w:themeFill="accent1" w:themeFillTint="66"/>
            <w:vAlign w:val="center"/>
          </w:tcPr>
          <w:p w14:paraId="62A37875" w14:textId="77777777" w:rsidR="004E1F30" w:rsidRPr="001015B1" w:rsidRDefault="004E1F30" w:rsidP="004E1F30">
            <w:pPr>
              <w:pStyle w:val="Default"/>
              <w:jc w:val="center"/>
              <w:rPr>
                <w:rFonts w:ascii="Arial" w:hAnsi="Arial" w:cs="Arial"/>
                <w:sz w:val="16"/>
                <w:szCs w:val="16"/>
              </w:rPr>
            </w:pPr>
            <w:r w:rsidRPr="001015B1">
              <w:rPr>
                <w:rFonts w:ascii="Arial" w:hAnsi="Arial" w:cs="Arial"/>
                <w:b/>
                <w:sz w:val="16"/>
                <w:szCs w:val="16"/>
              </w:rPr>
              <w:t>SECUENCIA DIDÁCTICA</w:t>
            </w:r>
            <w:r>
              <w:rPr>
                <w:rFonts w:ascii="Arial" w:hAnsi="Arial" w:cs="Arial"/>
                <w:b/>
                <w:sz w:val="16"/>
                <w:szCs w:val="16"/>
              </w:rPr>
              <w:t xml:space="preserve">, No. DE SESIÓN(ES): </w:t>
            </w:r>
            <w:r w:rsidR="007212E2" w:rsidRPr="007212E2">
              <w:rPr>
                <w:rFonts w:ascii="Arial" w:hAnsi="Arial" w:cs="Arial"/>
                <w:b/>
                <w:sz w:val="16"/>
                <w:szCs w:val="16"/>
                <w:highlight w:val="yellow"/>
              </w:rPr>
              <w:t>(se considera el horario escolar)</w:t>
            </w:r>
          </w:p>
        </w:tc>
      </w:tr>
      <w:tr w:rsidR="004E1F30" w:rsidRPr="001015B1" w14:paraId="539FF41D" w14:textId="77777777" w:rsidTr="00C940BD">
        <w:trPr>
          <w:trHeight w:val="454"/>
        </w:trPr>
        <w:tc>
          <w:tcPr>
            <w:tcW w:w="1414" w:type="dxa"/>
            <w:vAlign w:val="center"/>
          </w:tcPr>
          <w:p w14:paraId="241C2287" w14:textId="77777777" w:rsidR="004E1F30" w:rsidRPr="001015B1" w:rsidRDefault="004E1F30" w:rsidP="004E1F30">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vAlign w:val="center"/>
          </w:tcPr>
          <w:p w14:paraId="66654A04" w14:textId="6B67F8D2" w:rsidR="004E1F30" w:rsidRPr="001015B1" w:rsidRDefault="004E1F30" w:rsidP="004E1F30">
            <w:pPr>
              <w:pStyle w:val="Default"/>
              <w:jc w:val="center"/>
              <w:rPr>
                <w:rFonts w:ascii="Arial" w:hAnsi="Arial" w:cs="Arial"/>
                <w:b/>
                <w:sz w:val="16"/>
                <w:szCs w:val="16"/>
              </w:rPr>
            </w:pPr>
            <w:r w:rsidRPr="001015B1">
              <w:rPr>
                <w:rFonts w:ascii="Arial" w:hAnsi="Arial" w:cs="Arial"/>
                <w:b/>
                <w:sz w:val="16"/>
                <w:szCs w:val="16"/>
              </w:rPr>
              <w:t xml:space="preserve">TIEMPO </w:t>
            </w:r>
            <w:r w:rsidRPr="001015B1">
              <w:rPr>
                <w:rFonts w:ascii="Arial" w:hAnsi="Arial" w:cs="Arial"/>
                <w:b/>
                <w:sz w:val="12"/>
                <w:szCs w:val="12"/>
              </w:rPr>
              <w:t>(</w:t>
            </w:r>
            <w:r w:rsidR="003717BE">
              <w:rPr>
                <w:rFonts w:ascii="Arial" w:hAnsi="Arial" w:cs="Arial"/>
                <w:b/>
                <w:sz w:val="12"/>
                <w:szCs w:val="12"/>
              </w:rPr>
              <w:t>SESIONES</w:t>
            </w:r>
            <w:r w:rsidRPr="001015B1">
              <w:rPr>
                <w:rFonts w:ascii="Arial" w:hAnsi="Arial" w:cs="Arial"/>
                <w:b/>
                <w:sz w:val="12"/>
                <w:szCs w:val="12"/>
              </w:rPr>
              <w:t>)</w:t>
            </w:r>
            <w:r w:rsidRPr="001015B1">
              <w:rPr>
                <w:rFonts w:ascii="Arial" w:hAnsi="Arial" w:cs="Arial"/>
                <w:b/>
                <w:sz w:val="16"/>
                <w:szCs w:val="16"/>
              </w:rPr>
              <w:t xml:space="preserve"> </w:t>
            </w:r>
          </w:p>
        </w:tc>
        <w:tc>
          <w:tcPr>
            <w:tcW w:w="8082" w:type="dxa"/>
            <w:gridSpan w:val="19"/>
            <w:vAlign w:val="center"/>
          </w:tcPr>
          <w:p w14:paraId="56D56567" w14:textId="77777777" w:rsidR="004E1F30" w:rsidRPr="001015B1" w:rsidRDefault="004E1F30" w:rsidP="004E1F30">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520561" w:rsidRPr="001015B1" w14:paraId="345737E6" w14:textId="77777777" w:rsidTr="00C940BD">
        <w:trPr>
          <w:trHeight w:val="454"/>
        </w:trPr>
        <w:tc>
          <w:tcPr>
            <w:tcW w:w="1414" w:type="dxa"/>
            <w:vAlign w:val="center"/>
          </w:tcPr>
          <w:p w14:paraId="3A64D241" w14:textId="77777777" w:rsidR="00520561" w:rsidRPr="001015B1" w:rsidRDefault="00520561" w:rsidP="00520561">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48E2D9A9" w14:textId="77777777" w:rsidR="00520561" w:rsidRPr="001015B1" w:rsidRDefault="00520561" w:rsidP="00520561">
            <w:pPr>
              <w:pStyle w:val="Default"/>
              <w:jc w:val="center"/>
              <w:rPr>
                <w:rFonts w:ascii="Arial" w:hAnsi="Arial" w:cs="Arial"/>
                <w:sz w:val="16"/>
                <w:szCs w:val="16"/>
              </w:rPr>
            </w:pPr>
          </w:p>
        </w:tc>
        <w:tc>
          <w:tcPr>
            <w:tcW w:w="8082" w:type="dxa"/>
            <w:gridSpan w:val="19"/>
            <w:vAlign w:val="center"/>
          </w:tcPr>
          <w:p w14:paraId="58B2EE09" w14:textId="77777777" w:rsidR="003717BE" w:rsidRDefault="00B22F6F" w:rsidP="00B22F6F">
            <w:pPr>
              <w:pStyle w:val="Default"/>
              <w:jc w:val="both"/>
              <w:rPr>
                <w:rFonts w:ascii="Arial" w:hAnsi="Arial" w:cs="Arial"/>
                <w:sz w:val="20"/>
                <w:szCs w:val="20"/>
              </w:rPr>
            </w:pPr>
            <w:r>
              <w:rPr>
                <w:rFonts w:ascii="Arial" w:hAnsi="Arial" w:cs="Arial"/>
                <w:sz w:val="20"/>
                <w:szCs w:val="20"/>
              </w:rPr>
              <w:t xml:space="preserve">a) </w:t>
            </w:r>
            <w:r w:rsidRPr="00B22F6F">
              <w:rPr>
                <w:rFonts w:ascii="Arial" w:hAnsi="Arial" w:cs="Arial"/>
                <w:sz w:val="20"/>
                <w:szCs w:val="20"/>
              </w:rPr>
              <w:t>Solicitar a los alumnos que lean de forma individual la lectura –Potencia: el motor oculto de nuestra tecnología– y que anoten los puntos más importantes de cada tipo de potencia; después escoger alumnos al azar para leer sus apuntes.</w:t>
            </w:r>
          </w:p>
          <w:p w14:paraId="68AF9E42" w14:textId="6DE5640B" w:rsidR="00B22F6F" w:rsidRPr="007D3290" w:rsidRDefault="00B22F6F" w:rsidP="00B22F6F">
            <w:pPr>
              <w:pStyle w:val="Default"/>
              <w:jc w:val="both"/>
              <w:rPr>
                <w:rFonts w:ascii="Arial" w:hAnsi="Arial" w:cs="Arial"/>
                <w:sz w:val="20"/>
                <w:szCs w:val="20"/>
              </w:rPr>
            </w:pPr>
          </w:p>
        </w:tc>
      </w:tr>
      <w:tr w:rsidR="00520561" w:rsidRPr="001015B1" w14:paraId="09BDF6E1" w14:textId="77777777" w:rsidTr="00C940BD">
        <w:trPr>
          <w:trHeight w:val="454"/>
        </w:trPr>
        <w:tc>
          <w:tcPr>
            <w:tcW w:w="1414" w:type="dxa"/>
            <w:vAlign w:val="center"/>
          </w:tcPr>
          <w:p w14:paraId="110837F1" w14:textId="77777777" w:rsidR="00520561" w:rsidRPr="001015B1" w:rsidRDefault="00520561" w:rsidP="00520561">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3"/>
            <w:vAlign w:val="center"/>
          </w:tcPr>
          <w:p w14:paraId="0356D3AC" w14:textId="77777777" w:rsidR="00520561" w:rsidRPr="001015B1" w:rsidRDefault="00520561" w:rsidP="00520561">
            <w:pPr>
              <w:pStyle w:val="Default"/>
              <w:jc w:val="center"/>
              <w:rPr>
                <w:rFonts w:ascii="Arial" w:hAnsi="Arial" w:cs="Arial"/>
                <w:sz w:val="16"/>
                <w:szCs w:val="16"/>
              </w:rPr>
            </w:pPr>
          </w:p>
        </w:tc>
        <w:tc>
          <w:tcPr>
            <w:tcW w:w="8082" w:type="dxa"/>
            <w:gridSpan w:val="19"/>
            <w:vAlign w:val="center"/>
          </w:tcPr>
          <w:p w14:paraId="6CB2B674" w14:textId="54FA270E" w:rsidR="00B22F6F" w:rsidRPr="00B22F6F" w:rsidRDefault="00B22F6F" w:rsidP="00B22F6F">
            <w:pPr>
              <w:pStyle w:val="Default"/>
              <w:rPr>
                <w:rFonts w:ascii="Arial" w:hAnsi="Arial" w:cs="Arial"/>
                <w:sz w:val="20"/>
                <w:szCs w:val="20"/>
              </w:rPr>
            </w:pPr>
            <w:r>
              <w:rPr>
                <w:rFonts w:ascii="Arial" w:hAnsi="Arial" w:cs="Arial"/>
                <w:sz w:val="20"/>
                <w:szCs w:val="20"/>
              </w:rPr>
              <w:t xml:space="preserve">a) </w:t>
            </w:r>
            <w:r w:rsidRPr="00B22F6F">
              <w:rPr>
                <w:rFonts w:ascii="Arial" w:hAnsi="Arial" w:cs="Arial"/>
                <w:sz w:val="20"/>
                <w:szCs w:val="20"/>
              </w:rPr>
              <w:t>Con ayuda de la presentación virtual definir el concepto de potencia y su diferencia con el concepto de potencia promedio</w:t>
            </w:r>
          </w:p>
          <w:p w14:paraId="1F0E728F" w14:textId="3036691E" w:rsidR="00B22F6F" w:rsidRPr="00B22F6F" w:rsidRDefault="00B22F6F" w:rsidP="00B22F6F">
            <w:pPr>
              <w:pStyle w:val="Default"/>
              <w:rPr>
                <w:rFonts w:ascii="Arial" w:hAnsi="Arial" w:cs="Arial"/>
                <w:sz w:val="20"/>
                <w:szCs w:val="20"/>
              </w:rPr>
            </w:pPr>
            <w:r>
              <w:rPr>
                <w:rFonts w:ascii="Arial" w:hAnsi="Arial" w:cs="Arial"/>
                <w:sz w:val="20"/>
                <w:szCs w:val="20"/>
              </w:rPr>
              <w:t xml:space="preserve">b) </w:t>
            </w:r>
            <w:r w:rsidRPr="00B22F6F">
              <w:rPr>
                <w:rFonts w:ascii="Arial" w:hAnsi="Arial" w:cs="Arial"/>
                <w:sz w:val="20"/>
                <w:szCs w:val="20"/>
              </w:rPr>
              <w:t xml:space="preserve">Definir las diferentes </w:t>
            </w:r>
            <w:r w:rsidR="00176527" w:rsidRPr="00B22F6F">
              <w:rPr>
                <w:rFonts w:ascii="Arial" w:hAnsi="Arial" w:cs="Arial"/>
                <w:sz w:val="20"/>
                <w:szCs w:val="20"/>
              </w:rPr>
              <w:t>fórmulas</w:t>
            </w:r>
            <w:r w:rsidRPr="00B22F6F">
              <w:rPr>
                <w:rFonts w:ascii="Arial" w:hAnsi="Arial" w:cs="Arial"/>
                <w:sz w:val="20"/>
                <w:szCs w:val="20"/>
              </w:rPr>
              <w:t xml:space="preserve"> para obtener la potencia y realizar en la pizarra una demostración de como pasar de una formula a otra usando conceptos de MRU y la definición de trabajo</w:t>
            </w:r>
          </w:p>
          <w:p w14:paraId="084D9984" w14:textId="5F69AAD5" w:rsidR="00B22F6F" w:rsidRPr="00B22F6F" w:rsidRDefault="00B22F6F" w:rsidP="00B22F6F">
            <w:pPr>
              <w:pStyle w:val="Default"/>
              <w:rPr>
                <w:rFonts w:ascii="Arial" w:hAnsi="Arial" w:cs="Arial"/>
                <w:sz w:val="20"/>
                <w:szCs w:val="20"/>
              </w:rPr>
            </w:pPr>
            <w:r>
              <w:rPr>
                <w:rFonts w:ascii="Arial" w:hAnsi="Arial" w:cs="Arial"/>
                <w:sz w:val="20"/>
                <w:szCs w:val="20"/>
              </w:rPr>
              <w:t xml:space="preserve">c) </w:t>
            </w:r>
            <w:r w:rsidRPr="00B22F6F">
              <w:rPr>
                <w:rFonts w:ascii="Arial" w:hAnsi="Arial" w:cs="Arial"/>
                <w:sz w:val="20"/>
                <w:szCs w:val="20"/>
              </w:rPr>
              <w:t xml:space="preserve">Realizar </w:t>
            </w:r>
            <w:r w:rsidR="00176527" w:rsidRPr="00B22F6F">
              <w:rPr>
                <w:rFonts w:ascii="Arial" w:hAnsi="Arial" w:cs="Arial"/>
                <w:sz w:val="20"/>
                <w:szCs w:val="20"/>
              </w:rPr>
              <w:t>un análisis dimensional</w:t>
            </w:r>
            <w:r w:rsidRPr="00B22F6F">
              <w:rPr>
                <w:rFonts w:ascii="Arial" w:hAnsi="Arial" w:cs="Arial"/>
                <w:sz w:val="20"/>
                <w:szCs w:val="20"/>
              </w:rPr>
              <w:t xml:space="preserve"> para verificar que las unidades sean correctas en ambas ecuaciones </w:t>
            </w:r>
            <w:r w:rsidR="00176527" w:rsidRPr="00B22F6F">
              <w:rPr>
                <w:rFonts w:ascii="Arial" w:hAnsi="Arial" w:cs="Arial"/>
                <w:sz w:val="20"/>
                <w:szCs w:val="20"/>
              </w:rPr>
              <w:t>además</w:t>
            </w:r>
            <w:r w:rsidRPr="00B22F6F">
              <w:rPr>
                <w:rFonts w:ascii="Arial" w:hAnsi="Arial" w:cs="Arial"/>
                <w:sz w:val="20"/>
                <w:szCs w:val="20"/>
              </w:rPr>
              <w:t xml:space="preserve"> de definir las unidades de potencia (Watt)</w:t>
            </w:r>
          </w:p>
          <w:p w14:paraId="12503C7F" w14:textId="77777777" w:rsidR="00DA73E6" w:rsidRDefault="00B22F6F" w:rsidP="00B22F6F">
            <w:pPr>
              <w:pStyle w:val="Default"/>
              <w:rPr>
                <w:rFonts w:ascii="Arial" w:hAnsi="Arial" w:cs="Arial"/>
                <w:sz w:val="20"/>
                <w:szCs w:val="20"/>
              </w:rPr>
            </w:pPr>
            <w:r>
              <w:rPr>
                <w:rFonts w:ascii="Arial" w:hAnsi="Arial" w:cs="Arial"/>
                <w:sz w:val="20"/>
                <w:szCs w:val="20"/>
              </w:rPr>
              <w:t xml:space="preserve">d) </w:t>
            </w:r>
            <w:r w:rsidRPr="00B22F6F">
              <w:rPr>
                <w:rFonts w:ascii="Arial" w:hAnsi="Arial" w:cs="Arial"/>
                <w:sz w:val="20"/>
                <w:szCs w:val="20"/>
              </w:rPr>
              <w:t>Resolver como ejemplo la página 3 y pasar al pizarrón a los alumnos a resolver la página 4.</w:t>
            </w:r>
          </w:p>
          <w:p w14:paraId="65D72547" w14:textId="5A6645D4" w:rsidR="00B22F6F" w:rsidRPr="007D3290" w:rsidRDefault="00B22F6F" w:rsidP="00B22F6F">
            <w:pPr>
              <w:pStyle w:val="Default"/>
              <w:rPr>
                <w:rFonts w:ascii="Arial" w:hAnsi="Arial" w:cs="Arial"/>
                <w:sz w:val="20"/>
                <w:szCs w:val="20"/>
              </w:rPr>
            </w:pPr>
          </w:p>
        </w:tc>
      </w:tr>
      <w:tr w:rsidR="00520561" w:rsidRPr="001015B1" w14:paraId="1DD4087C" w14:textId="77777777" w:rsidTr="00E0137E">
        <w:trPr>
          <w:trHeight w:val="454"/>
        </w:trPr>
        <w:tc>
          <w:tcPr>
            <w:tcW w:w="1414" w:type="dxa"/>
            <w:tcBorders>
              <w:left w:val="single" w:sz="4" w:space="0" w:color="auto"/>
            </w:tcBorders>
            <w:vAlign w:val="center"/>
          </w:tcPr>
          <w:p w14:paraId="57B4C04C" w14:textId="77777777" w:rsidR="00520561" w:rsidRPr="001015B1" w:rsidRDefault="00520561" w:rsidP="006D284C">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3"/>
            <w:vAlign w:val="center"/>
          </w:tcPr>
          <w:p w14:paraId="4C42040B" w14:textId="77777777" w:rsidR="00520561" w:rsidRPr="001015B1" w:rsidRDefault="00520561" w:rsidP="00520561">
            <w:pPr>
              <w:pStyle w:val="Default"/>
              <w:jc w:val="center"/>
              <w:rPr>
                <w:rFonts w:ascii="Arial" w:hAnsi="Arial" w:cs="Arial"/>
                <w:sz w:val="16"/>
                <w:szCs w:val="16"/>
              </w:rPr>
            </w:pPr>
          </w:p>
        </w:tc>
        <w:tc>
          <w:tcPr>
            <w:tcW w:w="8082" w:type="dxa"/>
            <w:gridSpan w:val="19"/>
            <w:vAlign w:val="center"/>
          </w:tcPr>
          <w:p w14:paraId="6A81080B" w14:textId="77777777" w:rsidR="00B22F6F" w:rsidRPr="00B22F6F" w:rsidRDefault="00DA73E6" w:rsidP="00B22F6F">
            <w:pPr>
              <w:pStyle w:val="Default"/>
              <w:jc w:val="both"/>
              <w:rPr>
                <w:rFonts w:ascii="Arial" w:hAnsi="Arial" w:cs="Arial"/>
                <w:sz w:val="20"/>
                <w:szCs w:val="20"/>
              </w:rPr>
            </w:pPr>
            <w:r>
              <w:rPr>
                <w:rFonts w:ascii="Arial" w:hAnsi="Arial" w:cs="Arial"/>
                <w:sz w:val="20"/>
                <w:szCs w:val="20"/>
              </w:rPr>
              <w:t>a</w:t>
            </w:r>
            <w:r w:rsidR="00B22F6F">
              <w:rPr>
                <w:rFonts w:ascii="Arial" w:hAnsi="Arial" w:cs="Arial"/>
                <w:sz w:val="20"/>
                <w:szCs w:val="20"/>
              </w:rPr>
              <w:t xml:space="preserve">) </w:t>
            </w:r>
            <w:r w:rsidR="00B22F6F" w:rsidRPr="00B22F6F">
              <w:rPr>
                <w:rFonts w:ascii="Arial" w:hAnsi="Arial" w:cs="Arial"/>
                <w:sz w:val="20"/>
                <w:szCs w:val="20"/>
              </w:rPr>
              <w:t xml:space="preserve">Jugar de manera individual (contra la PC) el </w:t>
            </w:r>
            <w:proofErr w:type="spellStart"/>
            <w:r w:rsidR="00B22F6F" w:rsidRPr="00B22F6F">
              <w:rPr>
                <w:rFonts w:ascii="Arial" w:hAnsi="Arial" w:cs="Arial"/>
                <w:sz w:val="20"/>
                <w:szCs w:val="20"/>
              </w:rPr>
              <w:t>Kahoot</w:t>
            </w:r>
            <w:proofErr w:type="spellEnd"/>
            <w:r w:rsidR="00B22F6F" w:rsidRPr="00B22F6F">
              <w:rPr>
                <w:rFonts w:ascii="Arial" w:hAnsi="Arial" w:cs="Arial"/>
                <w:sz w:val="20"/>
                <w:szCs w:val="20"/>
              </w:rPr>
              <w:t>, con la finalidad de repasar conceptos clave.</w:t>
            </w:r>
          </w:p>
          <w:p w14:paraId="432281A2" w14:textId="59933FA5" w:rsidR="00520561" w:rsidRPr="001015B1" w:rsidRDefault="00B22F6F" w:rsidP="00B22F6F">
            <w:pPr>
              <w:pStyle w:val="Default"/>
              <w:jc w:val="both"/>
              <w:rPr>
                <w:rFonts w:ascii="Arial" w:hAnsi="Arial" w:cs="Arial"/>
                <w:sz w:val="16"/>
                <w:szCs w:val="16"/>
              </w:rPr>
            </w:pPr>
            <w:r>
              <w:rPr>
                <w:rFonts w:ascii="Arial" w:hAnsi="Arial" w:cs="Arial"/>
                <w:sz w:val="20"/>
                <w:szCs w:val="20"/>
              </w:rPr>
              <w:t xml:space="preserve">b) </w:t>
            </w:r>
            <w:r w:rsidRPr="00B22F6F">
              <w:rPr>
                <w:rFonts w:ascii="Arial" w:hAnsi="Arial" w:cs="Arial"/>
                <w:sz w:val="20"/>
                <w:szCs w:val="20"/>
              </w:rPr>
              <w:t>Indicar a los alumnos que respondan la actividad –Potencia– en equipos de 3. Retroalimentar en caso de ser necesario.</w:t>
            </w:r>
          </w:p>
        </w:tc>
      </w:tr>
      <w:tr w:rsidR="00E0137E" w:rsidRPr="001015B1" w14:paraId="5BF8367A" w14:textId="77777777" w:rsidTr="00E0137E">
        <w:trPr>
          <w:trHeight w:val="454"/>
        </w:trPr>
        <w:tc>
          <w:tcPr>
            <w:tcW w:w="10768" w:type="dxa"/>
            <w:gridSpan w:val="23"/>
            <w:tcBorders>
              <w:left w:val="nil"/>
              <w:right w:val="nil"/>
            </w:tcBorders>
            <w:vAlign w:val="center"/>
          </w:tcPr>
          <w:tbl>
            <w:tblPr>
              <w:tblStyle w:val="Tablaconcuadrcula"/>
              <w:tblpPr w:leftFromText="142" w:rightFromText="142" w:vertAnchor="text" w:horzAnchor="margin" w:tblpXSpec="center" w:tblpY="58"/>
              <w:tblW w:w="10768" w:type="dxa"/>
              <w:tblLayout w:type="fixed"/>
              <w:tblLook w:val="04A0" w:firstRow="1" w:lastRow="0" w:firstColumn="1" w:lastColumn="0" w:noHBand="0" w:noVBand="1"/>
            </w:tblPr>
            <w:tblGrid>
              <w:gridCol w:w="1414"/>
              <w:gridCol w:w="1272"/>
              <w:gridCol w:w="2545"/>
              <w:gridCol w:w="5537"/>
            </w:tblGrid>
            <w:tr w:rsidR="00E0137E" w:rsidRPr="001015B1" w14:paraId="7C87FBC5" w14:textId="77777777" w:rsidTr="00E0137E">
              <w:trPr>
                <w:trHeight w:val="454"/>
              </w:trPr>
              <w:tc>
                <w:tcPr>
                  <w:tcW w:w="1414" w:type="dxa"/>
                  <w:tcBorders>
                    <w:top w:val="nil"/>
                    <w:left w:val="nil"/>
                    <w:bottom w:val="nil"/>
                    <w:right w:val="nil"/>
                  </w:tcBorders>
                  <w:vAlign w:val="center"/>
                </w:tcPr>
                <w:p w14:paraId="02E989B3" w14:textId="77777777" w:rsidR="00E0137E" w:rsidRPr="001015B1" w:rsidRDefault="00E0137E" w:rsidP="00E0137E">
                  <w:pPr>
                    <w:pStyle w:val="Default"/>
                    <w:jc w:val="center"/>
                    <w:rPr>
                      <w:rFonts w:ascii="Arial" w:hAnsi="Arial" w:cs="Arial"/>
                      <w:b/>
                      <w:sz w:val="16"/>
                      <w:szCs w:val="16"/>
                    </w:rPr>
                  </w:pPr>
                </w:p>
              </w:tc>
              <w:tc>
                <w:tcPr>
                  <w:tcW w:w="1272" w:type="dxa"/>
                  <w:tcBorders>
                    <w:top w:val="nil"/>
                    <w:left w:val="nil"/>
                    <w:bottom w:val="nil"/>
                    <w:right w:val="nil"/>
                  </w:tcBorders>
                  <w:vAlign w:val="center"/>
                </w:tcPr>
                <w:p w14:paraId="54544DD3" w14:textId="77777777" w:rsidR="00E0137E" w:rsidRPr="001015B1" w:rsidRDefault="00E0137E" w:rsidP="00E0137E">
                  <w:pPr>
                    <w:pStyle w:val="Default"/>
                    <w:jc w:val="center"/>
                    <w:rPr>
                      <w:rFonts w:ascii="Arial" w:hAnsi="Arial" w:cs="Arial"/>
                      <w:sz w:val="16"/>
                      <w:szCs w:val="16"/>
                    </w:rPr>
                  </w:pPr>
                </w:p>
              </w:tc>
              <w:tc>
                <w:tcPr>
                  <w:tcW w:w="8082" w:type="dxa"/>
                  <w:gridSpan w:val="2"/>
                  <w:tcBorders>
                    <w:top w:val="nil"/>
                    <w:left w:val="nil"/>
                    <w:bottom w:val="nil"/>
                    <w:right w:val="nil"/>
                  </w:tcBorders>
                  <w:vAlign w:val="center"/>
                </w:tcPr>
                <w:p w14:paraId="413A8187" w14:textId="77777777" w:rsidR="00E0137E" w:rsidRPr="001015B1" w:rsidRDefault="00E0137E" w:rsidP="00E0137E">
                  <w:pPr>
                    <w:pStyle w:val="Default"/>
                    <w:rPr>
                      <w:rFonts w:ascii="Arial" w:hAnsi="Arial" w:cs="Arial"/>
                      <w:sz w:val="16"/>
                      <w:szCs w:val="16"/>
                    </w:rPr>
                  </w:pPr>
                </w:p>
              </w:tc>
            </w:tr>
            <w:tr w:rsidR="00E0137E" w:rsidRPr="00666C44" w14:paraId="22729F86" w14:textId="77777777" w:rsidTr="00E0137E">
              <w:trPr>
                <w:trHeight w:val="454"/>
              </w:trPr>
              <w:tc>
                <w:tcPr>
                  <w:tcW w:w="5231" w:type="dxa"/>
                  <w:gridSpan w:val="3"/>
                  <w:tcBorders>
                    <w:top w:val="nil"/>
                    <w:left w:val="single" w:sz="4" w:space="0" w:color="auto"/>
                  </w:tcBorders>
                  <w:shd w:val="clear" w:color="auto" w:fill="1F497D" w:themeFill="text2"/>
                  <w:vAlign w:val="center"/>
                </w:tcPr>
                <w:p w14:paraId="07D2ABB5" w14:textId="77777777" w:rsidR="00E0137E" w:rsidRPr="00666C44" w:rsidRDefault="00E0137E" w:rsidP="00E0137E">
                  <w:pPr>
                    <w:jc w:val="center"/>
                    <w:rPr>
                      <w:rFonts w:ascii="Arial" w:hAnsi="Arial" w:cs="Arial"/>
                      <w:b/>
                      <w:color w:val="FFFFFF" w:themeColor="background1"/>
                      <w:sz w:val="20"/>
                      <w:szCs w:val="20"/>
                    </w:rPr>
                  </w:pPr>
                  <w:r>
                    <w:rPr>
                      <w:rFonts w:ascii="Arial" w:hAnsi="Arial" w:cs="Arial"/>
                      <w:b/>
                      <w:color w:val="FFFFFF" w:themeColor="background1"/>
                      <w:sz w:val="20"/>
                      <w:szCs w:val="20"/>
                    </w:rPr>
                    <w:t>CONCEPTO CENTRAL</w:t>
                  </w:r>
                </w:p>
              </w:tc>
              <w:tc>
                <w:tcPr>
                  <w:tcW w:w="5537" w:type="dxa"/>
                  <w:tcBorders>
                    <w:top w:val="nil"/>
                  </w:tcBorders>
                  <w:shd w:val="clear" w:color="auto" w:fill="1F497D" w:themeFill="text2"/>
                  <w:vAlign w:val="center"/>
                </w:tcPr>
                <w:p w14:paraId="3811EB0A" w14:textId="77777777" w:rsidR="00E0137E" w:rsidRPr="00666C44" w:rsidRDefault="00E0137E" w:rsidP="00E0137E">
                  <w:pPr>
                    <w:jc w:val="center"/>
                    <w:rPr>
                      <w:rFonts w:ascii="Arial" w:hAnsi="Arial" w:cs="Arial"/>
                      <w:b/>
                      <w:color w:val="FFFFFF" w:themeColor="background1"/>
                      <w:sz w:val="20"/>
                      <w:szCs w:val="20"/>
                    </w:rPr>
                  </w:pPr>
                  <w:r>
                    <w:rPr>
                      <w:rFonts w:ascii="Arial" w:hAnsi="Arial" w:cs="Arial"/>
                      <w:b/>
                      <w:color w:val="FFFFFF" w:themeColor="background1"/>
                      <w:sz w:val="20"/>
                      <w:szCs w:val="20"/>
                    </w:rPr>
                    <w:t>CONCEPTOS TRANSVERSALES</w:t>
                  </w:r>
                </w:p>
              </w:tc>
            </w:tr>
            <w:tr w:rsidR="00E0137E" w:rsidRPr="00666C44" w14:paraId="6A5A3F9B" w14:textId="77777777" w:rsidTr="00E0137E">
              <w:trPr>
                <w:trHeight w:val="454"/>
              </w:trPr>
              <w:tc>
                <w:tcPr>
                  <w:tcW w:w="5231" w:type="dxa"/>
                  <w:gridSpan w:val="3"/>
                  <w:tcBorders>
                    <w:left w:val="single" w:sz="4" w:space="0" w:color="auto"/>
                  </w:tcBorders>
                  <w:vAlign w:val="center"/>
                </w:tcPr>
                <w:p w14:paraId="225E96B2" w14:textId="782164DC" w:rsidR="00E0137E" w:rsidRPr="00666C44" w:rsidRDefault="00AC3447" w:rsidP="00E0137E">
                  <w:pPr>
                    <w:pStyle w:val="TableParagraph"/>
                    <w:ind w:left="110"/>
                    <w:rPr>
                      <w:rFonts w:ascii="Arial" w:hAnsi="Arial" w:cs="Arial"/>
                      <w:sz w:val="20"/>
                      <w:szCs w:val="20"/>
                    </w:rPr>
                  </w:pPr>
                  <w:r>
                    <w:rPr>
                      <w:rFonts w:ascii="Arial" w:hAnsi="Arial" w:cs="Arial"/>
                      <w:sz w:val="20"/>
                      <w:szCs w:val="20"/>
                    </w:rPr>
                    <w:t>Conservación de la energía y sus interacciones con la materia</w:t>
                  </w:r>
                </w:p>
              </w:tc>
              <w:tc>
                <w:tcPr>
                  <w:tcW w:w="5537" w:type="dxa"/>
                  <w:vAlign w:val="center"/>
                </w:tcPr>
                <w:p w14:paraId="21C7FB4A" w14:textId="77777777" w:rsidR="00E0137E" w:rsidRDefault="00E0137E" w:rsidP="00E0137E">
                  <w:pPr>
                    <w:pStyle w:val="TableParagraph"/>
                    <w:ind w:right="12"/>
                    <w:jc w:val="both"/>
                    <w:rPr>
                      <w:rFonts w:ascii="Arial" w:hAnsi="Arial" w:cs="Arial"/>
                      <w:sz w:val="20"/>
                      <w:szCs w:val="20"/>
                    </w:rPr>
                  </w:pPr>
                  <w:r>
                    <w:rPr>
                      <w:rFonts w:ascii="Arial" w:hAnsi="Arial" w:cs="Arial"/>
                      <w:sz w:val="20"/>
                      <w:szCs w:val="20"/>
                    </w:rPr>
                    <w:t>CT1. Patrones</w:t>
                  </w:r>
                </w:p>
                <w:p w14:paraId="10000A72" w14:textId="77777777" w:rsidR="00E0137E" w:rsidRDefault="00E0137E" w:rsidP="00E0137E">
                  <w:pPr>
                    <w:pStyle w:val="TableParagraph"/>
                    <w:ind w:right="12"/>
                    <w:jc w:val="both"/>
                    <w:rPr>
                      <w:rFonts w:ascii="Arial" w:hAnsi="Arial" w:cs="Arial"/>
                      <w:sz w:val="20"/>
                      <w:szCs w:val="20"/>
                    </w:rPr>
                  </w:pPr>
                  <w:r>
                    <w:rPr>
                      <w:rFonts w:ascii="Arial" w:hAnsi="Arial" w:cs="Arial"/>
                      <w:sz w:val="20"/>
                      <w:szCs w:val="20"/>
                    </w:rPr>
                    <w:t>CT2. Causa y efecto</w:t>
                  </w:r>
                </w:p>
                <w:p w14:paraId="6C9D729B" w14:textId="77777777" w:rsidR="00E0137E" w:rsidRDefault="00E0137E" w:rsidP="00E0137E">
                  <w:pPr>
                    <w:pStyle w:val="TableParagraph"/>
                    <w:ind w:right="12"/>
                    <w:jc w:val="both"/>
                    <w:rPr>
                      <w:rFonts w:ascii="Arial" w:hAnsi="Arial" w:cs="Arial"/>
                      <w:sz w:val="20"/>
                      <w:szCs w:val="20"/>
                    </w:rPr>
                  </w:pPr>
                  <w:r>
                    <w:rPr>
                      <w:rFonts w:ascii="Arial" w:hAnsi="Arial" w:cs="Arial"/>
                      <w:sz w:val="20"/>
                      <w:szCs w:val="20"/>
                    </w:rPr>
                    <w:t>CT3. Medición</w:t>
                  </w:r>
                </w:p>
                <w:p w14:paraId="6F42912D" w14:textId="77777777" w:rsidR="00E0137E" w:rsidRDefault="00E0137E" w:rsidP="00E0137E">
                  <w:pPr>
                    <w:pStyle w:val="TableParagraph"/>
                    <w:ind w:right="12"/>
                    <w:rPr>
                      <w:rFonts w:ascii="Arial" w:hAnsi="Arial" w:cs="Arial"/>
                      <w:sz w:val="20"/>
                      <w:szCs w:val="20"/>
                    </w:rPr>
                  </w:pPr>
                  <w:r>
                    <w:rPr>
                      <w:rFonts w:ascii="Arial" w:hAnsi="Arial" w:cs="Arial"/>
                      <w:sz w:val="20"/>
                      <w:szCs w:val="20"/>
                    </w:rPr>
                    <w:t>CT4. Sistemas</w:t>
                  </w:r>
                </w:p>
                <w:p w14:paraId="67C868B3" w14:textId="77777777" w:rsidR="00E0137E" w:rsidRDefault="00E0137E" w:rsidP="00E0137E">
                  <w:pPr>
                    <w:pStyle w:val="TableParagraph"/>
                    <w:ind w:right="12"/>
                    <w:rPr>
                      <w:rFonts w:ascii="Arial" w:hAnsi="Arial" w:cs="Arial"/>
                      <w:sz w:val="20"/>
                      <w:szCs w:val="20"/>
                    </w:rPr>
                  </w:pPr>
                  <w:r>
                    <w:rPr>
                      <w:rFonts w:ascii="Arial" w:hAnsi="Arial" w:cs="Arial"/>
                      <w:sz w:val="20"/>
                      <w:szCs w:val="20"/>
                    </w:rPr>
                    <w:t>CT5. Flujos y ciclos de la materia y la energía</w:t>
                  </w:r>
                </w:p>
                <w:p w14:paraId="0E6596E3" w14:textId="77777777" w:rsidR="00E0137E" w:rsidRPr="00666C44" w:rsidRDefault="00E0137E" w:rsidP="00E0137E">
                  <w:pPr>
                    <w:pStyle w:val="TableParagraph"/>
                    <w:ind w:right="12"/>
                    <w:rPr>
                      <w:rFonts w:ascii="Arial" w:hAnsi="Arial" w:cs="Arial"/>
                      <w:sz w:val="20"/>
                      <w:szCs w:val="20"/>
                    </w:rPr>
                  </w:pPr>
                  <w:r>
                    <w:rPr>
                      <w:rFonts w:ascii="Arial" w:hAnsi="Arial" w:cs="Arial"/>
                      <w:sz w:val="20"/>
                      <w:szCs w:val="20"/>
                    </w:rPr>
                    <w:t>CT6. Estructura y función</w:t>
                  </w:r>
                </w:p>
              </w:tc>
            </w:tr>
            <w:tr w:rsidR="00E0137E" w:rsidRPr="00666C44" w14:paraId="4F2BFB77" w14:textId="77777777" w:rsidTr="00250348">
              <w:trPr>
                <w:trHeight w:val="354"/>
              </w:trPr>
              <w:tc>
                <w:tcPr>
                  <w:tcW w:w="5231" w:type="dxa"/>
                  <w:gridSpan w:val="3"/>
                  <w:shd w:val="clear" w:color="auto" w:fill="1F497D" w:themeFill="text2"/>
                </w:tcPr>
                <w:p w14:paraId="2346FF8B" w14:textId="77777777" w:rsidR="00E0137E" w:rsidRPr="00666C44" w:rsidRDefault="00E0137E" w:rsidP="00E0137E">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APRENDIZAJE DE TRAYECTORIA</w:t>
                  </w:r>
                </w:p>
              </w:tc>
              <w:tc>
                <w:tcPr>
                  <w:tcW w:w="5537" w:type="dxa"/>
                  <w:shd w:val="clear" w:color="auto" w:fill="1F497D" w:themeFill="text2"/>
                </w:tcPr>
                <w:p w14:paraId="75C62FFD" w14:textId="77777777" w:rsidR="00E0137E" w:rsidRPr="00666C44" w:rsidRDefault="00E0137E" w:rsidP="00E0137E">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META DE APRENDIZAJE</w:t>
                  </w:r>
                </w:p>
              </w:tc>
            </w:tr>
            <w:tr w:rsidR="00E0137E" w:rsidRPr="00666C44" w14:paraId="4EE132F6" w14:textId="77777777" w:rsidTr="00250348">
              <w:trPr>
                <w:trHeight w:val="454"/>
              </w:trPr>
              <w:tc>
                <w:tcPr>
                  <w:tcW w:w="5231" w:type="dxa"/>
                  <w:gridSpan w:val="3"/>
                  <w:vAlign w:val="center"/>
                </w:tcPr>
                <w:p w14:paraId="655AD620" w14:textId="77777777" w:rsidR="00E0137E" w:rsidRPr="00666C44" w:rsidRDefault="00E0137E" w:rsidP="00E0137E">
                  <w:pPr>
                    <w:pStyle w:val="TableParagraph"/>
                    <w:jc w:val="both"/>
                    <w:rPr>
                      <w:rFonts w:ascii="Arial" w:hAnsi="Arial" w:cs="Arial"/>
                      <w:sz w:val="20"/>
                      <w:szCs w:val="20"/>
                    </w:rPr>
                  </w:pPr>
                  <w:r w:rsidRPr="00FF77D0">
                    <w:rPr>
                      <w:rFonts w:ascii="Arial" w:hAnsi="Arial" w:cs="Arial"/>
                      <w:sz w:val="20"/>
                      <w:szCs w:val="20"/>
                    </w:rPr>
                    <w:t xml:space="preserve">Las y los estudiantes comprenden qué es la materia y conciben sus interacciones para explicar muchas observaciones y fenómenos que experimentan en la vida diaria. A partir de una profunda comprensión de la estructura de la materia y de sus posibles combinaciones identifican por qué hay tantas y tan diferentes sustancias en el universo. Explican que la circulación de materia y energía está presente en todos los materiales y organismos vivos del planeta. </w:t>
                  </w:r>
                  <w:r>
                    <w:t xml:space="preserve"> </w:t>
                  </w:r>
                  <w:r w:rsidRPr="0013498D">
                    <w:rPr>
                      <w:rFonts w:ascii="Arial" w:hAnsi="Arial" w:cs="Arial"/>
                      <w:sz w:val="20"/>
                      <w:szCs w:val="20"/>
                    </w:rPr>
                    <w:t>Concibe que cuando la energía y la materia circulan, se dan cambios físicos y químicos en los materiales y organismos vivos del planeta.</w:t>
                  </w:r>
                </w:p>
              </w:tc>
              <w:tc>
                <w:tcPr>
                  <w:tcW w:w="5537" w:type="dxa"/>
                  <w:vAlign w:val="center"/>
                </w:tcPr>
                <w:p w14:paraId="68D577EB" w14:textId="77777777" w:rsidR="00E0137E" w:rsidRPr="00FF77D0" w:rsidRDefault="00E0137E" w:rsidP="00E0137E">
                  <w:pPr>
                    <w:pStyle w:val="TableParagraph"/>
                    <w:ind w:right="12"/>
                    <w:jc w:val="both"/>
                    <w:rPr>
                      <w:rFonts w:ascii="Arial" w:hAnsi="Arial" w:cs="Arial"/>
                      <w:sz w:val="20"/>
                      <w:szCs w:val="20"/>
                    </w:rPr>
                  </w:pPr>
                  <w:r w:rsidRPr="00FF77D0">
                    <w:rPr>
                      <w:rFonts w:ascii="Arial" w:hAnsi="Arial" w:cs="Arial"/>
                      <w:sz w:val="20"/>
                      <w:szCs w:val="20"/>
                    </w:rPr>
                    <w:t>CC.</w:t>
                  </w:r>
                  <w:r>
                    <w:rPr>
                      <w:rFonts w:ascii="Arial" w:hAnsi="Arial" w:cs="Arial"/>
                      <w:sz w:val="20"/>
                      <w:szCs w:val="20"/>
                    </w:rPr>
                    <w:t xml:space="preserve"> </w:t>
                  </w:r>
                  <w:r w:rsidRPr="00FF77D0">
                    <w:rPr>
                      <w:rFonts w:ascii="Arial" w:hAnsi="Arial" w:cs="Arial"/>
                      <w:sz w:val="20"/>
                      <w:szCs w:val="20"/>
                    </w:rPr>
                    <w:t>Comprende qué es la materia y concibe sus interacciones.</w:t>
                  </w:r>
                </w:p>
                <w:p w14:paraId="60665A98" w14:textId="77777777" w:rsidR="00E0137E" w:rsidRPr="00FF77D0" w:rsidRDefault="00E0137E" w:rsidP="00E0137E">
                  <w:pPr>
                    <w:pStyle w:val="TableParagraph"/>
                    <w:ind w:right="12"/>
                    <w:jc w:val="both"/>
                    <w:rPr>
                      <w:rFonts w:ascii="Arial" w:hAnsi="Arial" w:cs="Arial"/>
                      <w:sz w:val="20"/>
                      <w:szCs w:val="20"/>
                    </w:rPr>
                  </w:pPr>
                  <w:r w:rsidRPr="00FF77D0">
                    <w:rPr>
                      <w:rFonts w:ascii="Arial" w:hAnsi="Arial" w:cs="Arial"/>
                      <w:sz w:val="20"/>
                      <w:szCs w:val="20"/>
                    </w:rPr>
                    <w:t>CT1. Relacionar la naturaleza de la estructura microscópica con los patrones macroscópicos.</w:t>
                  </w:r>
                </w:p>
                <w:p w14:paraId="51AE6C75" w14:textId="77777777" w:rsidR="00E0137E" w:rsidRPr="00FF77D0" w:rsidRDefault="00E0137E" w:rsidP="00E0137E">
                  <w:pPr>
                    <w:pStyle w:val="TableParagraph"/>
                    <w:ind w:right="12"/>
                    <w:jc w:val="both"/>
                    <w:rPr>
                      <w:rFonts w:ascii="Arial" w:hAnsi="Arial" w:cs="Arial"/>
                      <w:sz w:val="20"/>
                      <w:szCs w:val="20"/>
                    </w:rPr>
                  </w:pPr>
                  <w:r w:rsidRPr="00FF77D0">
                    <w:rPr>
                      <w:rFonts w:ascii="Arial" w:hAnsi="Arial" w:cs="Arial"/>
                      <w:sz w:val="20"/>
                      <w:szCs w:val="20"/>
                    </w:rPr>
                    <w:t>CT2. Clasificar las relaciones observadas como causales o correlacionales.</w:t>
                  </w:r>
                </w:p>
                <w:p w14:paraId="2B83AC48" w14:textId="77777777" w:rsidR="00E0137E" w:rsidRPr="00FF77D0" w:rsidRDefault="00E0137E" w:rsidP="00E0137E">
                  <w:pPr>
                    <w:pStyle w:val="TableParagraph"/>
                    <w:ind w:right="12"/>
                    <w:jc w:val="both"/>
                    <w:rPr>
                      <w:rFonts w:ascii="Arial" w:hAnsi="Arial" w:cs="Arial"/>
                      <w:sz w:val="20"/>
                      <w:szCs w:val="20"/>
                    </w:rPr>
                  </w:pPr>
                  <w:r w:rsidRPr="00FF77D0">
                    <w:rPr>
                      <w:rFonts w:ascii="Arial" w:hAnsi="Arial" w:cs="Arial"/>
                      <w:sz w:val="20"/>
                      <w:szCs w:val="20"/>
                    </w:rPr>
                    <w:t>CT3. Extraer información sobre la magnitud de las propiedades y los procesos a partir de relaciones</w:t>
                  </w:r>
                </w:p>
                <w:p w14:paraId="75750F95" w14:textId="77777777" w:rsidR="00E0137E" w:rsidRPr="00FF77D0" w:rsidRDefault="00E0137E" w:rsidP="00E0137E">
                  <w:pPr>
                    <w:pStyle w:val="TableParagraph"/>
                    <w:ind w:right="12"/>
                    <w:jc w:val="both"/>
                    <w:rPr>
                      <w:rFonts w:ascii="Arial" w:hAnsi="Arial" w:cs="Arial"/>
                      <w:sz w:val="20"/>
                      <w:szCs w:val="20"/>
                    </w:rPr>
                  </w:pPr>
                  <w:r w:rsidRPr="00FF77D0">
                    <w:rPr>
                      <w:rFonts w:ascii="Arial" w:hAnsi="Arial" w:cs="Arial"/>
                      <w:sz w:val="20"/>
                      <w:szCs w:val="20"/>
                    </w:rPr>
                    <w:t>proporcionales entre distintas cantidades</w:t>
                  </w:r>
                </w:p>
                <w:p w14:paraId="26E3C7A2" w14:textId="77777777" w:rsidR="00E0137E" w:rsidRDefault="00E0137E" w:rsidP="00E0137E">
                  <w:pPr>
                    <w:pStyle w:val="TableParagraph"/>
                    <w:ind w:right="12"/>
                    <w:jc w:val="both"/>
                    <w:rPr>
                      <w:rFonts w:ascii="Arial" w:hAnsi="Arial" w:cs="Arial"/>
                      <w:sz w:val="20"/>
                      <w:szCs w:val="20"/>
                    </w:rPr>
                  </w:pPr>
                  <w:r w:rsidRPr="00FF77D0">
                    <w:rPr>
                      <w:rFonts w:ascii="Arial" w:hAnsi="Arial" w:cs="Arial"/>
                      <w:sz w:val="20"/>
                      <w:szCs w:val="20"/>
                    </w:rPr>
                    <w:t>CT4. Utilizar modelos para representar sistemas […]</w:t>
                  </w:r>
                </w:p>
                <w:p w14:paraId="0B6E591D" w14:textId="77777777" w:rsidR="00E0137E" w:rsidRDefault="00E0137E" w:rsidP="00E0137E">
                  <w:pPr>
                    <w:pStyle w:val="TableParagraph"/>
                    <w:ind w:right="12"/>
                    <w:jc w:val="both"/>
                    <w:rPr>
                      <w:rFonts w:ascii="Arial" w:hAnsi="Arial" w:cs="Arial"/>
                      <w:sz w:val="20"/>
                      <w:szCs w:val="20"/>
                    </w:rPr>
                  </w:pPr>
                  <w:r>
                    <w:rPr>
                      <w:rFonts w:ascii="Arial" w:hAnsi="Arial" w:cs="Arial"/>
                      <w:sz w:val="20"/>
                      <w:szCs w:val="20"/>
                    </w:rPr>
                    <w:t xml:space="preserve">CT5. </w:t>
                  </w:r>
                  <w:r w:rsidRPr="004F023C">
                    <w:rPr>
                      <w:rFonts w:ascii="Arial" w:hAnsi="Arial" w:cs="Arial"/>
                      <w:sz w:val="20"/>
                      <w:szCs w:val="20"/>
                    </w:rPr>
                    <w:t xml:space="preserve">Comprender que el principio de conservación de la materia se presenta porque el número de átomos se </w:t>
                  </w:r>
                  <w:r w:rsidRPr="004F023C">
                    <w:rPr>
                      <w:rFonts w:ascii="Arial" w:hAnsi="Arial" w:cs="Arial"/>
                      <w:sz w:val="20"/>
                      <w:szCs w:val="20"/>
                    </w:rPr>
                    <w:lastRenderedPageBreak/>
                    <w:t>conservan en los procesos físicos y químicos.</w:t>
                  </w:r>
                </w:p>
                <w:p w14:paraId="235D570C" w14:textId="77777777" w:rsidR="00E0137E" w:rsidRPr="00666C44" w:rsidRDefault="00E0137E" w:rsidP="00E0137E">
                  <w:pPr>
                    <w:pStyle w:val="TableParagraph"/>
                    <w:ind w:right="12"/>
                    <w:jc w:val="both"/>
                    <w:rPr>
                      <w:rFonts w:ascii="Arial" w:hAnsi="Arial" w:cs="Arial"/>
                      <w:sz w:val="20"/>
                      <w:szCs w:val="20"/>
                    </w:rPr>
                  </w:pPr>
                  <w:r>
                    <w:rPr>
                      <w:rFonts w:ascii="Arial" w:hAnsi="Arial" w:cs="Arial"/>
                      <w:sz w:val="20"/>
                      <w:szCs w:val="20"/>
                    </w:rPr>
                    <w:t xml:space="preserve">CT6. </w:t>
                  </w:r>
                  <w:r w:rsidRPr="004F023C">
                    <w:rPr>
                      <w:rFonts w:ascii="Arial" w:hAnsi="Arial" w:cs="Arial"/>
                      <w:sz w:val="20"/>
                      <w:szCs w:val="20"/>
                    </w:rPr>
                    <w:t>Describir la función del sistema a partir de su forma y composición.</w:t>
                  </w:r>
                </w:p>
              </w:tc>
            </w:tr>
          </w:tbl>
          <w:p w14:paraId="04C02FD8" w14:textId="77777777" w:rsidR="00E0137E" w:rsidRDefault="00E0137E" w:rsidP="00B22F6F">
            <w:pPr>
              <w:pStyle w:val="Default"/>
              <w:jc w:val="both"/>
              <w:rPr>
                <w:rFonts w:ascii="Arial" w:hAnsi="Arial" w:cs="Arial"/>
                <w:sz w:val="20"/>
                <w:szCs w:val="20"/>
              </w:rPr>
            </w:pPr>
          </w:p>
        </w:tc>
      </w:tr>
      <w:tr w:rsidR="00520561" w:rsidRPr="001015B1" w14:paraId="073CFA1B" w14:textId="77777777" w:rsidTr="004E1F30">
        <w:trPr>
          <w:trHeight w:val="454"/>
        </w:trPr>
        <w:tc>
          <w:tcPr>
            <w:tcW w:w="10768" w:type="dxa"/>
            <w:gridSpan w:val="23"/>
            <w:shd w:val="clear" w:color="auto" w:fill="1F497D" w:themeFill="text2"/>
            <w:vAlign w:val="center"/>
          </w:tcPr>
          <w:p w14:paraId="6A562E59" w14:textId="77777777" w:rsidR="00520561" w:rsidRPr="007C5654" w:rsidRDefault="00520561" w:rsidP="00520561">
            <w:pPr>
              <w:pStyle w:val="Default"/>
              <w:jc w:val="center"/>
              <w:rPr>
                <w:rFonts w:ascii="Arial" w:hAnsi="Arial" w:cs="Arial"/>
                <w:b/>
                <w:color w:val="FFFFFF" w:themeColor="background1"/>
                <w:sz w:val="18"/>
                <w:szCs w:val="20"/>
              </w:rPr>
            </w:pPr>
            <w:r w:rsidRPr="001015B1">
              <w:rPr>
                <w:rFonts w:ascii="Arial" w:hAnsi="Arial" w:cs="Arial"/>
                <w:b/>
                <w:color w:val="FFFFFF" w:themeColor="background1"/>
                <w:sz w:val="18"/>
                <w:szCs w:val="20"/>
              </w:rPr>
              <w:lastRenderedPageBreak/>
              <w:t>ORGANIZADORES CURRICULARES</w:t>
            </w:r>
            <w:r>
              <w:rPr>
                <w:rFonts w:ascii="Arial" w:hAnsi="Arial" w:cs="Arial"/>
                <w:b/>
                <w:color w:val="FFFFFF" w:themeColor="background1"/>
                <w:sz w:val="18"/>
                <w:szCs w:val="20"/>
              </w:rPr>
              <w:t xml:space="preserve"> (plataforma)</w:t>
            </w:r>
          </w:p>
        </w:tc>
      </w:tr>
      <w:tr w:rsidR="00645BB3" w:rsidRPr="001015B1" w14:paraId="21EEE0DB" w14:textId="77777777" w:rsidTr="00C940BD">
        <w:trPr>
          <w:trHeight w:val="269"/>
        </w:trPr>
        <w:tc>
          <w:tcPr>
            <w:tcW w:w="2686" w:type="dxa"/>
            <w:gridSpan w:val="4"/>
            <w:shd w:val="clear" w:color="auto" w:fill="990000"/>
            <w:vAlign w:val="center"/>
          </w:tcPr>
          <w:p w14:paraId="49539541" w14:textId="77777777" w:rsidR="00645BB3" w:rsidRPr="00DA73E6" w:rsidRDefault="00645BB3" w:rsidP="00645BB3">
            <w:pPr>
              <w:pStyle w:val="Default"/>
              <w:jc w:val="center"/>
              <w:rPr>
                <w:rFonts w:ascii="Arial" w:hAnsi="Arial" w:cs="Arial"/>
                <w:b/>
                <w:bCs/>
                <w:sz w:val="16"/>
                <w:szCs w:val="16"/>
              </w:rPr>
            </w:pPr>
            <w:r w:rsidRPr="00DA73E6">
              <w:rPr>
                <w:rFonts w:ascii="Arial" w:hAnsi="Arial" w:cs="Arial"/>
                <w:b/>
                <w:bCs/>
                <w:color w:val="FFFFFF" w:themeColor="background1"/>
                <w:sz w:val="16"/>
                <w:szCs w:val="16"/>
              </w:rPr>
              <w:t xml:space="preserve">MODULO 2 </w:t>
            </w:r>
          </w:p>
        </w:tc>
        <w:tc>
          <w:tcPr>
            <w:tcW w:w="2545" w:type="dxa"/>
            <w:gridSpan w:val="5"/>
            <w:vAlign w:val="center"/>
          </w:tcPr>
          <w:p w14:paraId="2691C857" w14:textId="085158DB" w:rsidR="00645BB3" w:rsidRPr="001015B1" w:rsidRDefault="0026733E" w:rsidP="00645BB3">
            <w:pPr>
              <w:pStyle w:val="Default"/>
              <w:jc w:val="center"/>
              <w:rPr>
                <w:rFonts w:ascii="Arial" w:hAnsi="Arial" w:cs="Arial"/>
                <w:b/>
                <w:sz w:val="16"/>
                <w:szCs w:val="16"/>
              </w:rPr>
            </w:pPr>
            <w:r>
              <w:rPr>
                <w:rFonts w:ascii="Arial" w:hAnsi="Arial" w:cs="Arial"/>
                <w:sz w:val="18"/>
                <w:szCs w:val="20"/>
              </w:rPr>
              <w:t>Aplicaciones de la conservación de la energía</w:t>
            </w:r>
          </w:p>
        </w:tc>
        <w:tc>
          <w:tcPr>
            <w:tcW w:w="2833" w:type="dxa"/>
            <w:gridSpan w:val="7"/>
            <w:vAlign w:val="center"/>
          </w:tcPr>
          <w:p w14:paraId="41BF7065" w14:textId="2FBDB21B" w:rsidR="00645BB3" w:rsidRPr="001015B1" w:rsidRDefault="00645BB3" w:rsidP="00645BB3">
            <w:pPr>
              <w:pStyle w:val="Default"/>
              <w:jc w:val="center"/>
              <w:rPr>
                <w:rFonts w:ascii="Arial" w:hAnsi="Arial" w:cs="Arial"/>
                <w:b/>
                <w:sz w:val="16"/>
                <w:szCs w:val="16"/>
              </w:rPr>
            </w:pPr>
            <w:r w:rsidRPr="001015B1">
              <w:rPr>
                <w:rFonts w:ascii="Arial" w:hAnsi="Arial" w:cs="Arial"/>
                <w:sz w:val="18"/>
                <w:szCs w:val="20"/>
              </w:rPr>
              <w:t xml:space="preserve">LECCIÓN </w:t>
            </w:r>
            <w:r>
              <w:rPr>
                <w:rFonts w:ascii="Arial" w:hAnsi="Arial" w:cs="Arial"/>
                <w:sz w:val="18"/>
                <w:szCs w:val="20"/>
              </w:rPr>
              <w:t>2</w:t>
            </w:r>
            <w:r w:rsidRPr="001015B1">
              <w:rPr>
                <w:rFonts w:ascii="Arial" w:hAnsi="Arial" w:cs="Arial"/>
                <w:sz w:val="18"/>
                <w:szCs w:val="20"/>
              </w:rPr>
              <w:t>.</w:t>
            </w:r>
            <w:r w:rsidR="0026733E">
              <w:rPr>
                <w:rFonts w:ascii="Arial" w:hAnsi="Arial" w:cs="Arial"/>
                <w:sz w:val="18"/>
                <w:szCs w:val="20"/>
              </w:rPr>
              <w:t>1</w:t>
            </w:r>
          </w:p>
        </w:tc>
        <w:tc>
          <w:tcPr>
            <w:tcW w:w="2704" w:type="dxa"/>
            <w:gridSpan w:val="7"/>
            <w:vAlign w:val="center"/>
          </w:tcPr>
          <w:p w14:paraId="6847B4C5" w14:textId="71AE1ECA" w:rsidR="00645BB3" w:rsidRPr="001015B1" w:rsidRDefault="0026733E" w:rsidP="00645BB3">
            <w:pPr>
              <w:pStyle w:val="Default"/>
              <w:jc w:val="center"/>
              <w:rPr>
                <w:rFonts w:ascii="Arial" w:hAnsi="Arial" w:cs="Arial"/>
                <w:b/>
                <w:sz w:val="16"/>
                <w:szCs w:val="16"/>
              </w:rPr>
            </w:pPr>
            <w:r>
              <w:rPr>
                <w:rFonts w:ascii="Arial" w:hAnsi="Arial" w:cs="Arial"/>
                <w:sz w:val="18"/>
                <w:szCs w:val="20"/>
              </w:rPr>
              <w:t>Ecuación de continuidad y principio de Bernoulli</w:t>
            </w:r>
          </w:p>
        </w:tc>
      </w:tr>
      <w:tr w:rsidR="00645BB3" w:rsidRPr="001015B1" w14:paraId="5D40508F" w14:textId="77777777" w:rsidTr="00666C44">
        <w:trPr>
          <w:trHeight w:val="454"/>
        </w:trPr>
        <w:tc>
          <w:tcPr>
            <w:tcW w:w="10768" w:type="dxa"/>
            <w:gridSpan w:val="23"/>
            <w:vAlign w:val="center"/>
          </w:tcPr>
          <w:p w14:paraId="6434EBA0" w14:textId="77777777" w:rsidR="00645BB3" w:rsidRPr="001015B1" w:rsidRDefault="00645BB3" w:rsidP="00645BB3">
            <w:pPr>
              <w:pStyle w:val="Prrafodelista"/>
              <w:ind w:right="12"/>
              <w:jc w:val="center"/>
              <w:rPr>
                <w:rFonts w:ascii="Arial" w:hAnsi="Arial" w:cs="Arial"/>
                <w:sz w:val="20"/>
                <w:szCs w:val="20"/>
              </w:rPr>
            </w:pPr>
            <w:r>
              <w:rPr>
                <w:rFonts w:ascii="Arial" w:hAnsi="Arial" w:cs="Arial"/>
                <w:sz w:val="20"/>
                <w:szCs w:val="20"/>
              </w:rPr>
              <w:t>Progresión de aprendizaje</w:t>
            </w:r>
            <w:r w:rsidRPr="001015B1">
              <w:rPr>
                <w:rFonts w:ascii="Arial" w:hAnsi="Arial" w:cs="Arial"/>
                <w:sz w:val="20"/>
                <w:szCs w:val="20"/>
              </w:rPr>
              <w:t xml:space="preserve"> </w:t>
            </w:r>
          </w:p>
        </w:tc>
      </w:tr>
      <w:tr w:rsidR="00645BB3" w:rsidRPr="001015B1" w14:paraId="7C93F284" w14:textId="77777777" w:rsidTr="00666C44">
        <w:trPr>
          <w:trHeight w:val="454"/>
        </w:trPr>
        <w:tc>
          <w:tcPr>
            <w:tcW w:w="10768" w:type="dxa"/>
            <w:gridSpan w:val="23"/>
            <w:vAlign w:val="center"/>
          </w:tcPr>
          <w:p w14:paraId="506C1ED2" w14:textId="77777777" w:rsidR="00645BB3" w:rsidRDefault="009A3E4A" w:rsidP="00645BB3">
            <w:pPr>
              <w:pStyle w:val="Default"/>
              <w:jc w:val="both"/>
              <w:rPr>
                <w:rFonts w:ascii="Arial" w:hAnsi="Arial" w:cs="Arial"/>
                <w:sz w:val="20"/>
                <w:szCs w:val="20"/>
              </w:rPr>
            </w:pPr>
            <w:r w:rsidRPr="009A3E4A">
              <w:rPr>
                <w:rFonts w:ascii="Arial" w:hAnsi="Arial" w:cs="Arial"/>
                <w:sz w:val="20"/>
                <w:szCs w:val="20"/>
              </w:rPr>
              <w:t>La energía tiene diferentes manifestaciones (por ejemplo, energía en campos electromagnéticos, energía térmica, energía de movimiento).</w:t>
            </w:r>
          </w:p>
          <w:p w14:paraId="72CB4E9E" w14:textId="395DE1E7" w:rsidR="009A3E4A" w:rsidRPr="001015B1" w:rsidRDefault="009A3E4A" w:rsidP="00645BB3">
            <w:pPr>
              <w:pStyle w:val="Default"/>
              <w:jc w:val="both"/>
              <w:rPr>
                <w:rFonts w:ascii="Arial" w:hAnsi="Arial" w:cs="Arial"/>
                <w:sz w:val="16"/>
                <w:szCs w:val="16"/>
              </w:rPr>
            </w:pPr>
            <w:r w:rsidRPr="009A3E4A">
              <w:rPr>
                <w:rFonts w:ascii="Arial" w:hAnsi="Arial" w:cs="Arial"/>
                <w:sz w:val="20"/>
                <w:szCs w:val="20"/>
              </w:rPr>
              <w:t>Cuando la energía fluye es posible detectar la transferencia de energía a través de un objeto o sistema.</w:t>
            </w:r>
          </w:p>
        </w:tc>
      </w:tr>
      <w:tr w:rsidR="00520561" w:rsidRPr="001015B1" w14:paraId="67E6A3A9" w14:textId="77777777" w:rsidTr="004F1FF1">
        <w:trPr>
          <w:trHeight w:val="454"/>
        </w:trPr>
        <w:tc>
          <w:tcPr>
            <w:tcW w:w="10768" w:type="dxa"/>
            <w:gridSpan w:val="23"/>
            <w:shd w:val="clear" w:color="auto" w:fill="B8CCE4" w:themeFill="accent1" w:themeFillTint="66"/>
            <w:vAlign w:val="center"/>
          </w:tcPr>
          <w:p w14:paraId="52CB9A2D" w14:textId="77777777" w:rsidR="00520561" w:rsidRPr="001015B1" w:rsidRDefault="00520561" w:rsidP="00520561">
            <w:pPr>
              <w:pStyle w:val="Default"/>
              <w:jc w:val="center"/>
              <w:rPr>
                <w:rFonts w:ascii="Arial" w:hAnsi="Arial" w:cs="Arial"/>
                <w:sz w:val="16"/>
                <w:szCs w:val="16"/>
              </w:rPr>
            </w:pPr>
            <w:r w:rsidRPr="001015B1">
              <w:rPr>
                <w:rFonts w:ascii="Arial" w:hAnsi="Arial" w:cs="Arial"/>
                <w:b/>
                <w:sz w:val="16"/>
                <w:szCs w:val="16"/>
              </w:rPr>
              <w:t>SECUENCIA DIDÁCTICA</w:t>
            </w:r>
            <w:r>
              <w:rPr>
                <w:rFonts w:ascii="Arial" w:hAnsi="Arial" w:cs="Arial"/>
                <w:b/>
                <w:sz w:val="16"/>
                <w:szCs w:val="16"/>
              </w:rPr>
              <w:t xml:space="preserve">, No. DE SESIÓN(ES): </w:t>
            </w:r>
          </w:p>
        </w:tc>
      </w:tr>
      <w:tr w:rsidR="00520561" w:rsidRPr="001015B1" w14:paraId="60C27958" w14:textId="77777777" w:rsidTr="00C940BD">
        <w:trPr>
          <w:trHeight w:val="454"/>
        </w:trPr>
        <w:tc>
          <w:tcPr>
            <w:tcW w:w="1414" w:type="dxa"/>
            <w:vAlign w:val="center"/>
          </w:tcPr>
          <w:p w14:paraId="16217924" w14:textId="77777777" w:rsidR="00520561" w:rsidRPr="001015B1" w:rsidRDefault="00520561" w:rsidP="00520561">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vAlign w:val="center"/>
          </w:tcPr>
          <w:p w14:paraId="1D311F64" w14:textId="77777777" w:rsidR="00520561" w:rsidRPr="001015B1" w:rsidRDefault="00520561" w:rsidP="00520561">
            <w:pPr>
              <w:pStyle w:val="Default"/>
              <w:jc w:val="center"/>
              <w:rPr>
                <w:rFonts w:ascii="Arial" w:hAnsi="Arial" w:cs="Arial"/>
                <w:b/>
                <w:sz w:val="16"/>
                <w:szCs w:val="16"/>
              </w:rPr>
            </w:pPr>
            <w:r w:rsidRPr="001015B1">
              <w:rPr>
                <w:rFonts w:ascii="Arial" w:hAnsi="Arial" w:cs="Arial"/>
                <w:b/>
                <w:sz w:val="16"/>
                <w:szCs w:val="16"/>
              </w:rPr>
              <w:t xml:space="preserve">TIEMPO </w:t>
            </w:r>
            <w:r w:rsidRPr="001015B1">
              <w:rPr>
                <w:rFonts w:ascii="Arial" w:hAnsi="Arial" w:cs="Arial"/>
                <w:b/>
                <w:sz w:val="12"/>
                <w:szCs w:val="12"/>
              </w:rPr>
              <w:t>(</w:t>
            </w:r>
            <w:r>
              <w:rPr>
                <w:rFonts w:ascii="Arial" w:hAnsi="Arial" w:cs="Arial"/>
                <w:b/>
                <w:sz w:val="12"/>
                <w:szCs w:val="12"/>
              </w:rPr>
              <w:t>SESIONES)</w:t>
            </w:r>
            <w:r w:rsidRPr="001015B1">
              <w:rPr>
                <w:rFonts w:ascii="Arial" w:hAnsi="Arial" w:cs="Arial"/>
                <w:b/>
                <w:sz w:val="16"/>
                <w:szCs w:val="16"/>
              </w:rPr>
              <w:t xml:space="preserve"> </w:t>
            </w:r>
          </w:p>
        </w:tc>
        <w:tc>
          <w:tcPr>
            <w:tcW w:w="8082" w:type="dxa"/>
            <w:gridSpan w:val="19"/>
            <w:vAlign w:val="center"/>
          </w:tcPr>
          <w:p w14:paraId="008DF37B" w14:textId="77777777" w:rsidR="00520561" w:rsidRPr="001015B1" w:rsidRDefault="00520561" w:rsidP="00520561">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520561" w:rsidRPr="001015B1" w14:paraId="7979230F" w14:textId="77777777" w:rsidTr="00C940BD">
        <w:trPr>
          <w:trHeight w:val="454"/>
        </w:trPr>
        <w:tc>
          <w:tcPr>
            <w:tcW w:w="1414" w:type="dxa"/>
            <w:vAlign w:val="center"/>
          </w:tcPr>
          <w:p w14:paraId="1FB5FFA3" w14:textId="77777777" w:rsidR="00520561" w:rsidRPr="001015B1" w:rsidRDefault="00520561" w:rsidP="00520561">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241CC6EA" w14:textId="77777777" w:rsidR="00520561" w:rsidRPr="001015B1" w:rsidRDefault="00520561" w:rsidP="00520561">
            <w:pPr>
              <w:pStyle w:val="Default"/>
              <w:ind w:left="708"/>
              <w:jc w:val="center"/>
              <w:rPr>
                <w:rFonts w:ascii="Arial" w:hAnsi="Arial" w:cs="Arial"/>
                <w:sz w:val="16"/>
                <w:szCs w:val="16"/>
              </w:rPr>
            </w:pPr>
            <w:r>
              <w:rPr>
                <w:rFonts w:ascii="Arial" w:hAnsi="Arial" w:cs="Arial"/>
                <w:sz w:val="16"/>
                <w:szCs w:val="16"/>
              </w:rPr>
              <w:t xml:space="preserve">  </w:t>
            </w:r>
          </w:p>
        </w:tc>
        <w:tc>
          <w:tcPr>
            <w:tcW w:w="8082" w:type="dxa"/>
            <w:gridSpan w:val="19"/>
            <w:vAlign w:val="center"/>
          </w:tcPr>
          <w:p w14:paraId="453FC27B" w14:textId="7C620150"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a) </w:t>
            </w:r>
            <w:r w:rsidRPr="0026733E">
              <w:rPr>
                <w:rFonts w:ascii="Arial" w:hAnsi="Arial" w:cs="Arial"/>
                <w:sz w:val="20"/>
                <w:szCs w:val="20"/>
              </w:rPr>
              <w:t>Desarrollar el tema con apoyo de la presentación virtual.</w:t>
            </w:r>
          </w:p>
          <w:p w14:paraId="3A14B5EF" w14:textId="73ACBCA2"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b) </w:t>
            </w:r>
            <w:r w:rsidRPr="0026733E">
              <w:rPr>
                <w:rFonts w:ascii="Arial" w:hAnsi="Arial" w:cs="Arial"/>
                <w:sz w:val="20"/>
                <w:szCs w:val="20"/>
              </w:rPr>
              <w:t>Explicar la ecuación de continuidad</w:t>
            </w:r>
          </w:p>
          <w:p w14:paraId="47947614" w14:textId="710F5DFB"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c) </w:t>
            </w:r>
            <w:r w:rsidRPr="0026733E">
              <w:rPr>
                <w:rFonts w:ascii="Arial" w:hAnsi="Arial" w:cs="Arial"/>
                <w:sz w:val="20"/>
                <w:szCs w:val="20"/>
              </w:rPr>
              <w:t>Revisar el concepto de gasto y continuidad</w:t>
            </w:r>
          </w:p>
          <w:p w14:paraId="0DE5ABE2" w14:textId="77777777" w:rsidR="00520561" w:rsidRDefault="0026733E" w:rsidP="0026733E">
            <w:pPr>
              <w:pStyle w:val="Default"/>
              <w:jc w:val="both"/>
              <w:rPr>
                <w:rFonts w:ascii="Arial" w:hAnsi="Arial" w:cs="Arial"/>
                <w:sz w:val="20"/>
                <w:szCs w:val="20"/>
              </w:rPr>
            </w:pPr>
            <w:r>
              <w:rPr>
                <w:rFonts w:ascii="Arial" w:hAnsi="Arial" w:cs="Arial"/>
                <w:sz w:val="20"/>
                <w:szCs w:val="20"/>
              </w:rPr>
              <w:t xml:space="preserve">d) </w:t>
            </w:r>
            <w:r w:rsidRPr="0026733E">
              <w:rPr>
                <w:rFonts w:ascii="Arial" w:hAnsi="Arial" w:cs="Arial"/>
                <w:sz w:val="20"/>
                <w:szCs w:val="20"/>
              </w:rPr>
              <w:t>Definir una relación proporcional y sus repercusiones físicas</w:t>
            </w:r>
          </w:p>
          <w:p w14:paraId="1B251A92" w14:textId="7CA68CC5" w:rsidR="0026733E" w:rsidRPr="009728AF" w:rsidRDefault="0026733E" w:rsidP="0026733E">
            <w:pPr>
              <w:pStyle w:val="Default"/>
              <w:jc w:val="both"/>
              <w:rPr>
                <w:rFonts w:ascii="Arial" w:hAnsi="Arial" w:cs="Arial"/>
                <w:sz w:val="20"/>
                <w:szCs w:val="20"/>
              </w:rPr>
            </w:pPr>
          </w:p>
        </w:tc>
      </w:tr>
      <w:tr w:rsidR="00520561" w:rsidRPr="001015B1" w14:paraId="3CDBEDC5" w14:textId="77777777" w:rsidTr="00C940BD">
        <w:trPr>
          <w:trHeight w:val="454"/>
        </w:trPr>
        <w:tc>
          <w:tcPr>
            <w:tcW w:w="1414" w:type="dxa"/>
            <w:vAlign w:val="center"/>
          </w:tcPr>
          <w:p w14:paraId="3742F65A" w14:textId="77777777" w:rsidR="00520561" w:rsidRPr="001015B1" w:rsidRDefault="00520561" w:rsidP="00520561">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3"/>
            <w:vAlign w:val="center"/>
          </w:tcPr>
          <w:p w14:paraId="1EF1B6EF" w14:textId="77777777" w:rsidR="00520561" w:rsidRPr="001015B1" w:rsidRDefault="00520561" w:rsidP="00520561">
            <w:pPr>
              <w:pStyle w:val="Default"/>
              <w:jc w:val="center"/>
              <w:rPr>
                <w:rFonts w:ascii="Arial" w:hAnsi="Arial" w:cs="Arial"/>
                <w:sz w:val="16"/>
                <w:szCs w:val="16"/>
              </w:rPr>
            </w:pPr>
          </w:p>
        </w:tc>
        <w:tc>
          <w:tcPr>
            <w:tcW w:w="8082" w:type="dxa"/>
            <w:gridSpan w:val="19"/>
            <w:vAlign w:val="center"/>
          </w:tcPr>
          <w:p w14:paraId="23465743" w14:textId="4DE166FD"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a) </w:t>
            </w:r>
            <w:r w:rsidRPr="0026733E">
              <w:rPr>
                <w:rFonts w:ascii="Arial" w:hAnsi="Arial" w:cs="Arial"/>
                <w:sz w:val="20"/>
                <w:szCs w:val="20"/>
              </w:rPr>
              <w:t>Discutir el concepto de fluido ideal y retomar el concepto de energía conservativa</w:t>
            </w:r>
          </w:p>
          <w:p w14:paraId="5C8E59DD" w14:textId="2E46A9FD"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b) </w:t>
            </w:r>
            <w:r w:rsidRPr="0026733E">
              <w:rPr>
                <w:rFonts w:ascii="Arial" w:hAnsi="Arial" w:cs="Arial"/>
                <w:sz w:val="20"/>
                <w:szCs w:val="20"/>
              </w:rPr>
              <w:t>Responder a la pregunta: ¿por qué se genera una diferencia de presión dentro del tubo?</w:t>
            </w:r>
          </w:p>
          <w:p w14:paraId="5C1A59C9" w14:textId="59091C09"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c) </w:t>
            </w:r>
            <w:r w:rsidRPr="0026733E">
              <w:rPr>
                <w:rFonts w:ascii="Arial" w:hAnsi="Arial" w:cs="Arial"/>
                <w:sz w:val="20"/>
                <w:szCs w:val="20"/>
              </w:rPr>
              <w:t>Explicar como la presión se relaciona con el trabajo por medio del volumen</w:t>
            </w:r>
          </w:p>
          <w:p w14:paraId="79F36070" w14:textId="72008C75"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d) </w:t>
            </w:r>
            <w:r w:rsidRPr="0026733E">
              <w:rPr>
                <w:rFonts w:ascii="Arial" w:hAnsi="Arial" w:cs="Arial"/>
                <w:sz w:val="20"/>
                <w:szCs w:val="20"/>
              </w:rPr>
              <w:t>Realizar un análisis dimensional para ver que se cumpla con las unidades de trabajo</w:t>
            </w:r>
          </w:p>
          <w:p w14:paraId="08C7A286" w14:textId="097B2924"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e) </w:t>
            </w:r>
            <w:r w:rsidRPr="0026733E">
              <w:rPr>
                <w:rFonts w:ascii="Arial" w:hAnsi="Arial" w:cs="Arial"/>
                <w:sz w:val="20"/>
                <w:szCs w:val="20"/>
              </w:rPr>
              <w:t>Explicar a los alumnos el ejemplo de la diapositiva 3</w:t>
            </w:r>
          </w:p>
          <w:p w14:paraId="6DB2AFA4" w14:textId="10589C9E"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f) </w:t>
            </w:r>
            <w:r w:rsidRPr="0026733E">
              <w:rPr>
                <w:rFonts w:ascii="Arial" w:hAnsi="Arial" w:cs="Arial"/>
                <w:sz w:val="20"/>
                <w:szCs w:val="20"/>
              </w:rPr>
              <w:t>Abrir la imagen de la página 6 y explicar las diferentes energías a considerar para el movimiento de un fluido</w:t>
            </w:r>
          </w:p>
          <w:p w14:paraId="7B0912EC" w14:textId="3BADA75B"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g) </w:t>
            </w:r>
            <w:r w:rsidRPr="0026733E">
              <w:rPr>
                <w:rFonts w:ascii="Arial" w:hAnsi="Arial" w:cs="Arial"/>
                <w:sz w:val="20"/>
                <w:szCs w:val="20"/>
              </w:rPr>
              <w:t>Resaltar la importancia de la igualdad en la ecuación debido a que la energía es conservativa</w:t>
            </w:r>
          </w:p>
          <w:p w14:paraId="2627DAC0" w14:textId="4E6A9C62"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h) </w:t>
            </w:r>
            <w:r w:rsidRPr="0026733E">
              <w:rPr>
                <w:rFonts w:ascii="Arial" w:hAnsi="Arial" w:cs="Arial"/>
                <w:sz w:val="20"/>
                <w:szCs w:val="20"/>
              </w:rPr>
              <w:t>Dividir la ecuación de la página 6 entre el volumen (V) y demostrar la obtención de la ecuación de Bernoulli</w:t>
            </w:r>
          </w:p>
          <w:p w14:paraId="61FFCAB2" w14:textId="34D6876A"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i) </w:t>
            </w:r>
            <w:r w:rsidRPr="0026733E">
              <w:rPr>
                <w:rFonts w:ascii="Arial" w:hAnsi="Arial" w:cs="Arial"/>
                <w:sz w:val="20"/>
                <w:szCs w:val="20"/>
              </w:rPr>
              <w:t>Resaltar la definición de fluidos y explicar cómo es que el aire puede cumplir con la ecuación de Bernoulli al ser solo para fluidos</w:t>
            </w:r>
          </w:p>
          <w:p w14:paraId="2D0FEB6D" w14:textId="67BA99B7"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j) </w:t>
            </w:r>
            <w:r w:rsidRPr="0026733E">
              <w:rPr>
                <w:rFonts w:ascii="Arial" w:hAnsi="Arial" w:cs="Arial"/>
                <w:sz w:val="20"/>
                <w:szCs w:val="20"/>
              </w:rPr>
              <w:t xml:space="preserve">Realizar de manera individual la lectura –La ciencia detrás de la sustentación y la presión en la aviación– y Discutir en grupo como el efecto Venturi es el responsable del que un avión pueda volar (Sustentación) </w:t>
            </w:r>
          </w:p>
          <w:p w14:paraId="56C7897E" w14:textId="6C0986DA"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k) </w:t>
            </w:r>
            <w:r w:rsidRPr="0026733E">
              <w:rPr>
                <w:rFonts w:ascii="Arial" w:hAnsi="Arial" w:cs="Arial"/>
                <w:sz w:val="20"/>
                <w:szCs w:val="20"/>
              </w:rPr>
              <w:t>Por medio de la figura de la página 8 dando clic en los botones 1 y 2 para explicar el proceso para que un avión vuele</w:t>
            </w:r>
          </w:p>
          <w:p w14:paraId="3FF278E5" w14:textId="51ECB9C7"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l) </w:t>
            </w:r>
            <w:r w:rsidRPr="0026733E">
              <w:rPr>
                <w:rFonts w:ascii="Arial" w:hAnsi="Arial" w:cs="Arial"/>
                <w:sz w:val="20"/>
                <w:szCs w:val="20"/>
              </w:rPr>
              <w:t>Desarrollar a partir de la ecuación de la página 6 el principio de Torricelli y destacar la importancia de la fórmula para cualquier fenómeno de fluidos ideales</w:t>
            </w:r>
          </w:p>
          <w:p w14:paraId="5414C607" w14:textId="4A8A23ED"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m) </w:t>
            </w:r>
            <w:r w:rsidRPr="0026733E">
              <w:rPr>
                <w:rFonts w:ascii="Arial" w:hAnsi="Arial" w:cs="Arial"/>
                <w:sz w:val="20"/>
                <w:szCs w:val="20"/>
              </w:rPr>
              <w:t>Explicar cómo es que sucede el principio de Torricelli</w:t>
            </w:r>
          </w:p>
          <w:p w14:paraId="34263232" w14:textId="77777777" w:rsidR="00520561" w:rsidRDefault="0026733E" w:rsidP="0026733E">
            <w:pPr>
              <w:pStyle w:val="Default"/>
              <w:jc w:val="both"/>
              <w:rPr>
                <w:rFonts w:ascii="Arial" w:hAnsi="Arial" w:cs="Arial"/>
                <w:sz w:val="20"/>
                <w:szCs w:val="20"/>
              </w:rPr>
            </w:pPr>
            <w:r>
              <w:rPr>
                <w:rFonts w:ascii="Arial" w:hAnsi="Arial" w:cs="Arial"/>
                <w:sz w:val="20"/>
                <w:szCs w:val="20"/>
              </w:rPr>
              <w:t xml:space="preserve">n) </w:t>
            </w:r>
            <w:r w:rsidRPr="0026733E">
              <w:rPr>
                <w:rFonts w:ascii="Arial" w:hAnsi="Arial" w:cs="Arial"/>
                <w:sz w:val="20"/>
                <w:szCs w:val="20"/>
              </w:rPr>
              <w:t>Explicar a los alumnos el ejemplo de la diapositiva 10</w:t>
            </w:r>
          </w:p>
          <w:p w14:paraId="522A53C1" w14:textId="6E457AF3" w:rsidR="0026733E" w:rsidRPr="009728AF" w:rsidRDefault="0026733E" w:rsidP="0026733E">
            <w:pPr>
              <w:pStyle w:val="Default"/>
              <w:jc w:val="both"/>
              <w:rPr>
                <w:rFonts w:ascii="Arial" w:hAnsi="Arial" w:cs="Arial"/>
                <w:sz w:val="20"/>
                <w:szCs w:val="20"/>
              </w:rPr>
            </w:pPr>
          </w:p>
        </w:tc>
      </w:tr>
      <w:tr w:rsidR="00520561" w:rsidRPr="001015B1" w14:paraId="4D5234C2" w14:textId="77777777" w:rsidTr="00C940BD">
        <w:trPr>
          <w:trHeight w:val="454"/>
        </w:trPr>
        <w:tc>
          <w:tcPr>
            <w:tcW w:w="1414" w:type="dxa"/>
            <w:tcBorders>
              <w:bottom w:val="single" w:sz="4" w:space="0" w:color="auto"/>
            </w:tcBorders>
            <w:vAlign w:val="center"/>
          </w:tcPr>
          <w:p w14:paraId="5C3D60E0" w14:textId="77777777" w:rsidR="00520561" w:rsidRPr="001015B1" w:rsidRDefault="00520561" w:rsidP="00520561">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3"/>
            <w:tcBorders>
              <w:bottom w:val="single" w:sz="4" w:space="0" w:color="auto"/>
            </w:tcBorders>
            <w:vAlign w:val="center"/>
          </w:tcPr>
          <w:p w14:paraId="39BA6810" w14:textId="77777777" w:rsidR="00520561" w:rsidRPr="001015B1" w:rsidRDefault="00520561" w:rsidP="00520561">
            <w:pPr>
              <w:pStyle w:val="Default"/>
              <w:jc w:val="center"/>
              <w:rPr>
                <w:rFonts w:ascii="Arial" w:hAnsi="Arial" w:cs="Arial"/>
                <w:sz w:val="16"/>
                <w:szCs w:val="16"/>
              </w:rPr>
            </w:pPr>
          </w:p>
        </w:tc>
        <w:tc>
          <w:tcPr>
            <w:tcW w:w="8082" w:type="dxa"/>
            <w:gridSpan w:val="19"/>
            <w:tcBorders>
              <w:bottom w:val="single" w:sz="4" w:space="0" w:color="auto"/>
            </w:tcBorders>
            <w:vAlign w:val="center"/>
          </w:tcPr>
          <w:p w14:paraId="37C64D6F" w14:textId="33A637FC" w:rsidR="0026733E" w:rsidRPr="0026733E" w:rsidRDefault="0026733E" w:rsidP="0026733E">
            <w:pPr>
              <w:pStyle w:val="Default"/>
              <w:rPr>
                <w:rFonts w:ascii="Arial" w:hAnsi="Arial" w:cs="Arial"/>
                <w:sz w:val="20"/>
                <w:szCs w:val="20"/>
              </w:rPr>
            </w:pPr>
            <w:r>
              <w:rPr>
                <w:rFonts w:ascii="Arial" w:hAnsi="Arial" w:cs="Arial"/>
                <w:sz w:val="20"/>
                <w:szCs w:val="20"/>
              </w:rPr>
              <w:t xml:space="preserve">a) </w:t>
            </w:r>
            <w:r w:rsidRPr="0026733E">
              <w:rPr>
                <w:rFonts w:ascii="Arial" w:hAnsi="Arial" w:cs="Arial"/>
                <w:sz w:val="20"/>
                <w:szCs w:val="20"/>
              </w:rPr>
              <w:t>En plenaria resolver los ejemplos de las diapositivas 4 y 11</w:t>
            </w:r>
          </w:p>
          <w:p w14:paraId="4D955E16" w14:textId="6D603377" w:rsidR="0026733E" w:rsidRPr="0026733E" w:rsidRDefault="0026733E" w:rsidP="0026733E">
            <w:pPr>
              <w:pStyle w:val="Default"/>
              <w:rPr>
                <w:rFonts w:ascii="Arial" w:hAnsi="Arial" w:cs="Arial"/>
                <w:sz w:val="20"/>
                <w:szCs w:val="20"/>
              </w:rPr>
            </w:pPr>
            <w:r>
              <w:rPr>
                <w:rFonts w:ascii="Arial" w:hAnsi="Arial" w:cs="Arial"/>
                <w:sz w:val="20"/>
                <w:szCs w:val="20"/>
              </w:rPr>
              <w:t xml:space="preserve">b) </w:t>
            </w:r>
            <w:r w:rsidRPr="0026733E">
              <w:rPr>
                <w:rFonts w:ascii="Arial" w:hAnsi="Arial" w:cs="Arial"/>
                <w:sz w:val="20"/>
                <w:szCs w:val="20"/>
              </w:rPr>
              <w:t xml:space="preserve">Proponer en plenaria el juego </w:t>
            </w:r>
            <w:proofErr w:type="spellStart"/>
            <w:r w:rsidRPr="0026733E">
              <w:rPr>
                <w:rFonts w:ascii="Arial" w:hAnsi="Arial" w:cs="Arial"/>
                <w:sz w:val="20"/>
                <w:szCs w:val="20"/>
              </w:rPr>
              <w:t>Kahoot</w:t>
            </w:r>
            <w:proofErr w:type="spellEnd"/>
            <w:r w:rsidRPr="0026733E">
              <w:rPr>
                <w:rFonts w:ascii="Arial" w:hAnsi="Arial" w:cs="Arial"/>
                <w:sz w:val="20"/>
                <w:szCs w:val="20"/>
              </w:rPr>
              <w:t>. Indicar a los alumnos que deben ingresar al sitio Kahoot.it y colocar el PIN solicitado, o bien, escanear el código QR.</w:t>
            </w:r>
          </w:p>
          <w:p w14:paraId="283744F0" w14:textId="77777777" w:rsidR="00520561" w:rsidRDefault="0026733E" w:rsidP="0026733E">
            <w:pPr>
              <w:pStyle w:val="Default"/>
              <w:rPr>
                <w:rFonts w:ascii="Arial" w:hAnsi="Arial" w:cs="Arial"/>
                <w:sz w:val="20"/>
                <w:szCs w:val="20"/>
              </w:rPr>
            </w:pPr>
            <w:r>
              <w:rPr>
                <w:rFonts w:ascii="Arial" w:hAnsi="Arial" w:cs="Arial"/>
                <w:sz w:val="20"/>
                <w:szCs w:val="20"/>
              </w:rPr>
              <w:t xml:space="preserve">c) </w:t>
            </w:r>
            <w:r w:rsidRPr="0026733E">
              <w:rPr>
                <w:rFonts w:ascii="Arial" w:hAnsi="Arial" w:cs="Arial"/>
                <w:sz w:val="20"/>
                <w:szCs w:val="20"/>
              </w:rPr>
              <w:t>En equipos de 3 realizar la actividad -Ecuación de Bernoulli-</w:t>
            </w:r>
          </w:p>
          <w:p w14:paraId="4BE93990" w14:textId="625B9F24" w:rsidR="0026733E" w:rsidRPr="009728AF" w:rsidRDefault="0026733E" w:rsidP="0026733E">
            <w:pPr>
              <w:pStyle w:val="Default"/>
              <w:rPr>
                <w:rFonts w:ascii="Arial" w:hAnsi="Arial" w:cs="Arial"/>
                <w:sz w:val="20"/>
                <w:szCs w:val="20"/>
              </w:rPr>
            </w:pPr>
          </w:p>
        </w:tc>
      </w:tr>
      <w:tr w:rsidR="00F24122" w:rsidRPr="001015B1" w14:paraId="7BA269FE" w14:textId="77777777" w:rsidTr="00E8298B">
        <w:trPr>
          <w:trHeight w:val="454"/>
        </w:trPr>
        <w:tc>
          <w:tcPr>
            <w:tcW w:w="10768" w:type="dxa"/>
            <w:gridSpan w:val="23"/>
            <w:tcBorders>
              <w:bottom w:val="single" w:sz="4" w:space="0" w:color="auto"/>
            </w:tcBorders>
            <w:shd w:val="clear" w:color="auto" w:fill="1F497D" w:themeFill="text2"/>
            <w:vAlign w:val="center"/>
          </w:tcPr>
          <w:p w14:paraId="2F3E146D" w14:textId="77777777" w:rsidR="00F24122" w:rsidRPr="001015B1" w:rsidRDefault="00F24122" w:rsidP="00F24122">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F24122" w:rsidRPr="001015B1" w14:paraId="6352258E" w14:textId="77777777" w:rsidTr="00E8298B">
        <w:trPr>
          <w:trHeight w:val="227"/>
        </w:trPr>
        <w:tc>
          <w:tcPr>
            <w:tcW w:w="2060" w:type="dxa"/>
            <w:gridSpan w:val="2"/>
            <w:shd w:val="clear" w:color="auto" w:fill="990000"/>
            <w:vAlign w:val="center"/>
          </w:tcPr>
          <w:p w14:paraId="20C931A8" w14:textId="77777777" w:rsidR="00F24122" w:rsidRPr="007C5654" w:rsidRDefault="00F24122" w:rsidP="00F24122">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Pr>
                <w:rFonts w:ascii="Arial" w:hAnsi="Arial" w:cs="Arial"/>
                <w:b/>
                <w:sz w:val="18"/>
                <w:szCs w:val="20"/>
              </w:rPr>
              <w:t>2</w:t>
            </w:r>
          </w:p>
        </w:tc>
        <w:tc>
          <w:tcPr>
            <w:tcW w:w="3171" w:type="dxa"/>
            <w:gridSpan w:val="7"/>
            <w:vAlign w:val="center"/>
          </w:tcPr>
          <w:p w14:paraId="6182C196" w14:textId="6432ED37" w:rsidR="00F24122" w:rsidRPr="001015B1" w:rsidRDefault="0026733E" w:rsidP="00F24122">
            <w:pPr>
              <w:pStyle w:val="TableParagraph"/>
              <w:ind w:right="12"/>
              <w:jc w:val="center"/>
              <w:rPr>
                <w:rFonts w:ascii="Arial" w:hAnsi="Arial" w:cs="Arial"/>
                <w:sz w:val="18"/>
                <w:szCs w:val="20"/>
              </w:rPr>
            </w:pPr>
            <w:r>
              <w:rPr>
                <w:rFonts w:ascii="Arial" w:hAnsi="Arial" w:cs="Arial"/>
                <w:sz w:val="18"/>
                <w:szCs w:val="20"/>
              </w:rPr>
              <w:t>Aplicaciones de la conservación de la energía</w:t>
            </w:r>
          </w:p>
        </w:tc>
        <w:tc>
          <w:tcPr>
            <w:tcW w:w="1671" w:type="dxa"/>
            <w:gridSpan w:val="3"/>
            <w:vAlign w:val="center"/>
          </w:tcPr>
          <w:p w14:paraId="7049833D" w14:textId="547CD0D7" w:rsidR="00F24122" w:rsidRPr="001015B1" w:rsidRDefault="00F24122" w:rsidP="00F24122">
            <w:pPr>
              <w:pStyle w:val="TableParagraph"/>
              <w:ind w:right="12"/>
              <w:jc w:val="center"/>
              <w:rPr>
                <w:rFonts w:ascii="Arial" w:hAnsi="Arial" w:cs="Arial"/>
                <w:sz w:val="18"/>
                <w:szCs w:val="20"/>
              </w:rPr>
            </w:pPr>
            <w:r w:rsidRPr="001015B1">
              <w:rPr>
                <w:rFonts w:ascii="Arial" w:hAnsi="Arial" w:cs="Arial"/>
                <w:sz w:val="18"/>
                <w:szCs w:val="20"/>
              </w:rPr>
              <w:t xml:space="preserve">LECCIÓN </w:t>
            </w:r>
            <w:r>
              <w:rPr>
                <w:rFonts w:ascii="Arial" w:hAnsi="Arial" w:cs="Arial"/>
                <w:sz w:val="18"/>
                <w:szCs w:val="20"/>
              </w:rPr>
              <w:t>2</w:t>
            </w:r>
            <w:r w:rsidRPr="001015B1">
              <w:rPr>
                <w:rFonts w:ascii="Arial" w:hAnsi="Arial" w:cs="Arial"/>
                <w:sz w:val="18"/>
                <w:szCs w:val="20"/>
              </w:rPr>
              <w:t>.</w:t>
            </w:r>
            <w:r w:rsidR="0026733E">
              <w:rPr>
                <w:rFonts w:ascii="Arial" w:hAnsi="Arial" w:cs="Arial"/>
                <w:sz w:val="18"/>
                <w:szCs w:val="20"/>
              </w:rPr>
              <w:t>2</w:t>
            </w:r>
          </w:p>
        </w:tc>
        <w:tc>
          <w:tcPr>
            <w:tcW w:w="3866" w:type="dxa"/>
            <w:gridSpan w:val="11"/>
            <w:vAlign w:val="center"/>
          </w:tcPr>
          <w:p w14:paraId="4F3C9CA4" w14:textId="5A6B5D0D" w:rsidR="00F24122" w:rsidRPr="001015B1" w:rsidRDefault="0026733E" w:rsidP="00F24122">
            <w:pPr>
              <w:pStyle w:val="TableParagraph"/>
              <w:ind w:right="12"/>
              <w:jc w:val="center"/>
              <w:rPr>
                <w:rFonts w:ascii="Arial" w:hAnsi="Arial" w:cs="Arial"/>
                <w:sz w:val="18"/>
                <w:szCs w:val="20"/>
              </w:rPr>
            </w:pPr>
            <w:r>
              <w:rPr>
                <w:rFonts w:ascii="Arial" w:hAnsi="Arial" w:cs="Arial"/>
                <w:sz w:val="18"/>
                <w:szCs w:val="20"/>
              </w:rPr>
              <w:t>Calorimetría</w:t>
            </w:r>
          </w:p>
        </w:tc>
      </w:tr>
      <w:tr w:rsidR="00F24122" w:rsidRPr="001015B1" w14:paraId="4472832C" w14:textId="77777777" w:rsidTr="00E8298B">
        <w:trPr>
          <w:trHeight w:val="454"/>
        </w:trPr>
        <w:tc>
          <w:tcPr>
            <w:tcW w:w="10768" w:type="dxa"/>
            <w:gridSpan w:val="23"/>
            <w:vAlign w:val="center"/>
          </w:tcPr>
          <w:p w14:paraId="61779A97" w14:textId="77777777" w:rsidR="00F24122" w:rsidRPr="001015B1" w:rsidRDefault="00F24122" w:rsidP="00F24122">
            <w:pPr>
              <w:pStyle w:val="TableParagraph"/>
              <w:ind w:right="12"/>
              <w:jc w:val="center"/>
              <w:rPr>
                <w:rFonts w:ascii="Arial" w:hAnsi="Arial" w:cs="Arial"/>
                <w:sz w:val="20"/>
                <w:szCs w:val="20"/>
              </w:rPr>
            </w:pPr>
            <w:r>
              <w:rPr>
                <w:rFonts w:ascii="Arial" w:hAnsi="Arial" w:cs="Arial"/>
                <w:sz w:val="20"/>
                <w:szCs w:val="20"/>
              </w:rPr>
              <w:t>Progresión de aprendizaje</w:t>
            </w:r>
            <w:r w:rsidRPr="001015B1">
              <w:rPr>
                <w:rFonts w:ascii="Arial" w:hAnsi="Arial" w:cs="Arial"/>
                <w:sz w:val="20"/>
                <w:szCs w:val="20"/>
              </w:rPr>
              <w:t xml:space="preserve"> </w:t>
            </w:r>
          </w:p>
        </w:tc>
      </w:tr>
      <w:tr w:rsidR="00F24122" w:rsidRPr="001015B1" w14:paraId="5B3D65D4" w14:textId="77777777" w:rsidTr="00E8298B">
        <w:trPr>
          <w:trHeight w:val="454"/>
        </w:trPr>
        <w:tc>
          <w:tcPr>
            <w:tcW w:w="10768" w:type="dxa"/>
            <w:gridSpan w:val="23"/>
            <w:vAlign w:val="center"/>
          </w:tcPr>
          <w:p w14:paraId="1F65C02C" w14:textId="77777777" w:rsidR="00F24122" w:rsidRDefault="009A3E4A" w:rsidP="00F24122">
            <w:pPr>
              <w:pStyle w:val="Default"/>
              <w:jc w:val="both"/>
              <w:rPr>
                <w:rFonts w:ascii="Arial" w:hAnsi="Arial" w:cs="Arial"/>
                <w:sz w:val="20"/>
                <w:szCs w:val="20"/>
              </w:rPr>
            </w:pPr>
            <w:r w:rsidRPr="009A3E4A">
              <w:rPr>
                <w:rFonts w:ascii="Arial" w:hAnsi="Arial" w:cs="Arial"/>
                <w:sz w:val="20"/>
                <w:szCs w:val="20"/>
              </w:rPr>
              <w:t>La energía puede ser transferida de un objeto en movimiento a otro objeto cuando colisionan. La energía está presente cuando hay objetos en movimiento, hay sonido, hay luz o hay calor.</w:t>
            </w:r>
          </w:p>
          <w:p w14:paraId="01922D8F" w14:textId="77777777" w:rsidR="009A3E4A" w:rsidRDefault="009A3E4A" w:rsidP="00F24122">
            <w:pPr>
              <w:pStyle w:val="Default"/>
              <w:jc w:val="both"/>
              <w:rPr>
                <w:rFonts w:ascii="Arial" w:hAnsi="Arial" w:cs="Arial"/>
                <w:sz w:val="20"/>
                <w:szCs w:val="20"/>
              </w:rPr>
            </w:pPr>
            <w:r w:rsidRPr="009A3E4A">
              <w:rPr>
                <w:rFonts w:ascii="Arial" w:hAnsi="Arial" w:cs="Arial"/>
                <w:sz w:val="20"/>
                <w:szCs w:val="20"/>
              </w:rPr>
              <w:t>La energía se puede transferir de distintas formas y entre objetos o sistemas, así como al interior de ellos.</w:t>
            </w:r>
          </w:p>
          <w:p w14:paraId="0531DFBF" w14:textId="77777777" w:rsidR="009A3E4A" w:rsidRDefault="009A3E4A" w:rsidP="00F24122">
            <w:pPr>
              <w:pStyle w:val="Default"/>
              <w:jc w:val="both"/>
              <w:rPr>
                <w:rFonts w:ascii="Arial" w:hAnsi="Arial" w:cs="Arial"/>
                <w:sz w:val="20"/>
                <w:szCs w:val="20"/>
              </w:rPr>
            </w:pPr>
            <w:r w:rsidRPr="009A3E4A">
              <w:rPr>
                <w:rFonts w:ascii="Arial" w:hAnsi="Arial" w:cs="Arial"/>
                <w:sz w:val="20"/>
                <w:szCs w:val="20"/>
              </w:rPr>
              <w:t>La temperatura de un sistema se da en función de la energía cinética promedio y a la energía potencial por partícula. La relación depende del tipo de átomo o molécula del material y sus interacciones.</w:t>
            </w:r>
          </w:p>
          <w:p w14:paraId="73D56A83" w14:textId="77777777" w:rsidR="009A3E4A" w:rsidRDefault="009A3E4A" w:rsidP="00F24122">
            <w:pPr>
              <w:pStyle w:val="Default"/>
              <w:jc w:val="both"/>
              <w:rPr>
                <w:rFonts w:ascii="Arial" w:hAnsi="Arial" w:cs="Arial"/>
                <w:sz w:val="20"/>
                <w:szCs w:val="20"/>
              </w:rPr>
            </w:pPr>
            <w:r w:rsidRPr="009A3E4A">
              <w:rPr>
                <w:rFonts w:ascii="Arial" w:hAnsi="Arial" w:cs="Arial"/>
                <w:sz w:val="20"/>
                <w:szCs w:val="20"/>
              </w:rPr>
              <w:lastRenderedPageBreak/>
              <w:t>La energía requerida para cambiar la temperatura de un objeto está en función de su masa y naturaleza, así como del medio.</w:t>
            </w:r>
          </w:p>
          <w:p w14:paraId="781F1389" w14:textId="409545A2" w:rsidR="009A3E4A" w:rsidRPr="00666C44" w:rsidRDefault="009A3E4A" w:rsidP="00F24122">
            <w:pPr>
              <w:pStyle w:val="Default"/>
              <w:jc w:val="both"/>
              <w:rPr>
                <w:rFonts w:ascii="Arial" w:hAnsi="Arial" w:cs="Arial"/>
                <w:sz w:val="20"/>
                <w:szCs w:val="20"/>
              </w:rPr>
            </w:pPr>
            <w:r w:rsidRPr="009A3E4A">
              <w:rPr>
                <w:rFonts w:ascii="Arial" w:hAnsi="Arial" w:cs="Arial"/>
                <w:sz w:val="20"/>
                <w:szCs w:val="20"/>
              </w:rPr>
              <w:t>La energía se transfiere de sistemas u objetos más calientes a otros más fríos.</w:t>
            </w:r>
          </w:p>
        </w:tc>
      </w:tr>
      <w:tr w:rsidR="00F24122" w:rsidRPr="001015B1" w14:paraId="6F39EC96" w14:textId="77777777" w:rsidTr="00E8298B">
        <w:trPr>
          <w:trHeight w:val="454"/>
        </w:trPr>
        <w:tc>
          <w:tcPr>
            <w:tcW w:w="10768" w:type="dxa"/>
            <w:gridSpan w:val="23"/>
            <w:shd w:val="clear" w:color="auto" w:fill="B8CCE4" w:themeFill="accent1" w:themeFillTint="66"/>
            <w:vAlign w:val="center"/>
          </w:tcPr>
          <w:p w14:paraId="5D7867FB" w14:textId="77777777" w:rsidR="00F24122" w:rsidRPr="001015B1" w:rsidRDefault="00F24122" w:rsidP="00F24122">
            <w:pPr>
              <w:pStyle w:val="Default"/>
              <w:jc w:val="center"/>
              <w:rPr>
                <w:rFonts w:ascii="Arial" w:hAnsi="Arial" w:cs="Arial"/>
                <w:sz w:val="16"/>
                <w:szCs w:val="16"/>
              </w:rPr>
            </w:pPr>
            <w:r w:rsidRPr="001015B1">
              <w:rPr>
                <w:rFonts w:ascii="Arial" w:hAnsi="Arial" w:cs="Arial"/>
                <w:b/>
                <w:sz w:val="16"/>
                <w:szCs w:val="16"/>
              </w:rPr>
              <w:lastRenderedPageBreak/>
              <w:t>SECUENCIA DIDÁCTICA</w:t>
            </w:r>
            <w:r>
              <w:rPr>
                <w:rFonts w:ascii="Arial" w:hAnsi="Arial" w:cs="Arial"/>
                <w:b/>
                <w:sz w:val="16"/>
                <w:szCs w:val="16"/>
              </w:rPr>
              <w:t xml:space="preserve">, No. DE SESIÓN(ES): </w:t>
            </w:r>
            <w:r w:rsidRPr="007212E2">
              <w:rPr>
                <w:rFonts w:ascii="Arial" w:hAnsi="Arial" w:cs="Arial"/>
                <w:b/>
                <w:sz w:val="16"/>
                <w:szCs w:val="16"/>
                <w:highlight w:val="yellow"/>
              </w:rPr>
              <w:t>(se considera el horario escolar)</w:t>
            </w:r>
          </w:p>
        </w:tc>
      </w:tr>
      <w:tr w:rsidR="00F24122" w:rsidRPr="001015B1" w14:paraId="21234884" w14:textId="77777777" w:rsidTr="00E8298B">
        <w:trPr>
          <w:trHeight w:val="454"/>
        </w:trPr>
        <w:tc>
          <w:tcPr>
            <w:tcW w:w="1414" w:type="dxa"/>
            <w:vAlign w:val="center"/>
          </w:tcPr>
          <w:p w14:paraId="1C361F9E" w14:textId="77777777" w:rsidR="00F24122" w:rsidRPr="001015B1" w:rsidRDefault="00F24122" w:rsidP="00F24122">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vAlign w:val="center"/>
          </w:tcPr>
          <w:p w14:paraId="6367C43E" w14:textId="77777777" w:rsidR="00F24122" w:rsidRPr="001015B1" w:rsidRDefault="00F24122" w:rsidP="00F24122">
            <w:pPr>
              <w:pStyle w:val="Default"/>
              <w:jc w:val="center"/>
              <w:rPr>
                <w:rFonts w:ascii="Arial" w:hAnsi="Arial" w:cs="Arial"/>
                <w:b/>
                <w:sz w:val="16"/>
                <w:szCs w:val="16"/>
              </w:rPr>
            </w:pPr>
            <w:r w:rsidRPr="001015B1">
              <w:rPr>
                <w:rFonts w:ascii="Arial" w:hAnsi="Arial" w:cs="Arial"/>
                <w:b/>
                <w:sz w:val="16"/>
                <w:szCs w:val="16"/>
              </w:rPr>
              <w:t xml:space="preserve">TIEMPO </w:t>
            </w:r>
            <w:r w:rsidRPr="001015B1">
              <w:rPr>
                <w:rFonts w:ascii="Arial" w:hAnsi="Arial" w:cs="Arial"/>
                <w:b/>
                <w:sz w:val="12"/>
                <w:szCs w:val="12"/>
              </w:rPr>
              <w:t>(</w:t>
            </w:r>
            <w:r>
              <w:rPr>
                <w:rFonts w:ascii="Arial" w:hAnsi="Arial" w:cs="Arial"/>
                <w:b/>
                <w:sz w:val="12"/>
                <w:szCs w:val="12"/>
              </w:rPr>
              <w:t>SESIONES</w:t>
            </w:r>
            <w:r w:rsidRPr="001015B1">
              <w:rPr>
                <w:rFonts w:ascii="Arial" w:hAnsi="Arial" w:cs="Arial"/>
                <w:b/>
                <w:sz w:val="12"/>
                <w:szCs w:val="12"/>
              </w:rPr>
              <w:t>)</w:t>
            </w:r>
            <w:r w:rsidRPr="001015B1">
              <w:rPr>
                <w:rFonts w:ascii="Arial" w:hAnsi="Arial" w:cs="Arial"/>
                <w:b/>
                <w:sz w:val="16"/>
                <w:szCs w:val="16"/>
              </w:rPr>
              <w:t xml:space="preserve"> </w:t>
            </w:r>
          </w:p>
        </w:tc>
        <w:tc>
          <w:tcPr>
            <w:tcW w:w="8082" w:type="dxa"/>
            <w:gridSpan w:val="19"/>
            <w:vAlign w:val="center"/>
          </w:tcPr>
          <w:p w14:paraId="1EE0622E" w14:textId="77777777" w:rsidR="00F24122" w:rsidRPr="001015B1" w:rsidRDefault="00F24122" w:rsidP="00F24122">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F24122" w:rsidRPr="001015B1" w14:paraId="0E851598" w14:textId="77777777" w:rsidTr="00E8298B">
        <w:trPr>
          <w:trHeight w:val="454"/>
        </w:trPr>
        <w:tc>
          <w:tcPr>
            <w:tcW w:w="1414" w:type="dxa"/>
            <w:vAlign w:val="center"/>
          </w:tcPr>
          <w:p w14:paraId="61A1C692" w14:textId="77777777" w:rsidR="00F24122" w:rsidRPr="001015B1" w:rsidRDefault="00F24122" w:rsidP="00F24122">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164BA7FB" w14:textId="77777777" w:rsidR="00F24122" w:rsidRPr="001015B1" w:rsidRDefault="00F24122" w:rsidP="00F24122">
            <w:pPr>
              <w:pStyle w:val="Default"/>
              <w:jc w:val="center"/>
              <w:rPr>
                <w:rFonts w:ascii="Arial" w:hAnsi="Arial" w:cs="Arial"/>
                <w:sz w:val="16"/>
                <w:szCs w:val="16"/>
              </w:rPr>
            </w:pPr>
          </w:p>
        </w:tc>
        <w:tc>
          <w:tcPr>
            <w:tcW w:w="8082" w:type="dxa"/>
            <w:gridSpan w:val="19"/>
            <w:vAlign w:val="center"/>
          </w:tcPr>
          <w:p w14:paraId="34DE9142" w14:textId="2E167AB0"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a) </w:t>
            </w:r>
            <w:r w:rsidRPr="0026733E">
              <w:rPr>
                <w:rFonts w:ascii="Arial" w:hAnsi="Arial" w:cs="Arial"/>
                <w:sz w:val="20"/>
                <w:szCs w:val="20"/>
              </w:rPr>
              <w:t>Desarrollar el tema con apoyo de la presentación virtual.</w:t>
            </w:r>
          </w:p>
          <w:p w14:paraId="59776040" w14:textId="690A2243"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b) </w:t>
            </w:r>
            <w:r w:rsidRPr="0026733E">
              <w:rPr>
                <w:rFonts w:ascii="Arial" w:hAnsi="Arial" w:cs="Arial"/>
                <w:sz w:val="20"/>
                <w:szCs w:val="20"/>
              </w:rPr>
              <w:t>Explicar la definición de calor y su relación con la energía</w:t>
            </w:r>
          </w:p>
          <w:p w14:paraId="53B457D5" w14:textId="4A1EFE60"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c) </w:t>
            </w:r>
            <w:r w:rsidRPr="0026733E">
              <w:rPr>
                <w:rFonts w:ascii="Arial" w:hAnsi="Arial" w:cs="Arial"/>
                <w:sz w:val="20"/>
                <w:szCs w:val="20"/>
              </w:rPr>
              <w:t>Dar la definición de caloría y de BTU</w:t>
            </w:r>
          </w:p>
          <w:p w14:paraId="780A08B0" w14:textId="14913B00" w:rsidR="004323CB" w:rsidRDefault="0026733E" w:rsidP="0026733E">
            <w:pPr>
              <w:pStyle w:val="Default"/>
              <w:jc w:val="both"/>
              <w:rPr>
                <w:rFonts w:ascii="Arial" w:hAnsi="Arial" w:cs="Arial"/>
                <w:sz w:val="20"/>
                <w:szCs w:val="20"/>
              </w:rPr>
            </w:pPr>
            <w:r>
              <w:rPr>
                <w:rFonts w:ascii="Arial" w:hAnsi="Arial" w:cs="Arial"/>
                <w:sz w:val="20"/>
                <w:szCs w:val="20"/>
              </w:rPr>
              <w:t xml:space="preserve">d) </w:t>
            </w:r>
            <w:r w:rsidRPr="0026733E">
              <w:rPr>
                <w:rFonts w:ascii="Arial" w:hAnsi="Arial" w:cs="Arial"/>
                <w:sz w:val="20"/>
                <w:szCs w:val="20"/>
              </w:rPr>
              <w:t xml:space="preserve">Hacer referencia a la lectura del capítulo 1.4 -Energía cinética y temperatura: el teorema de </w:t>
            </w:r>
            <w:proofErr w:type="spellStart"/>
            <w:r w:rsidRPr="0026733E">
              <w:rPr>
                <w:rFonts w:ascii="Arial" w:hAnsi="Arial" w:cs="Arial"/>
                <w:sz w:val="20"/>
                <w:szCs w:val="20"/>
              </w:rPr>
              <w:t>equipartición</w:t>
            </w:r>
            <w:proofErr w:type="spellEnd"/>
            <w:r w:rsidRPr="0026733E">
              <w:rPr>
                <w:rFonts w:ascii="Arial" w:hAnsi="Arial" w:cs="Arial"/>
                <w:sz w:val="20"/>
                <w:szCs w:val="20"/>
              </w:rPr>
              <w:t>- haciendo énfasis en la energía asociada al movimiento de las partículas</w:t>
            </w:r>
          </w:p>
          <w:p w14:paraId="6307F8B7" w14:textId="1A1B89B4"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e) </w:t>
            </w:r>
            <w:r w:rsidRPr="0026733E">
              <w:rPr>
                <w:rFonts w:ascii="Arial" w:hAnsi="Arial" w:cs="Arial"/>
                <w:sz w:val="20"/>
                <w:szCs w:val="20"/>
              </w:rPr>
              <w:t>Realizar de manera individual la lectura –La evolución del motor: de la combustión a la movilidad eléctrica– y explicar por medio del botón - EQUIVALENCIA MECÁNICA DEL CALOR- como es que podemos pasar de energía térmica a trabajo mecánico</w:t>
            </w:r>
          </w:p>
          <w:p w14:paraId="43DD831C" w14:textId="7D82FABD" w:rsidR="0026733E" w:rsidRPr="0026733E" w:rsidRDefault="0026733E" w:rsidP="0026733E">
            <w:pPr>
              <w:pStyle w:val="Default"/>
              <w:jc w:val="both"/>
              <w:rPr>
                <w:rFonts w:ascii="Arial" w:hAnsi="Arial" w:cs="Arial"/>
                <w:sz w:val="20"/>
                <w:szCs w:val="20"/>
              </w:rPr>
            </w:pPr>
            <w:r>
              <w:rPr>
                <w:rFonts w:ascii="Arial" w:hAnsi="Arial" w:cs="Arial"/>
                <w:sz w:val="20"/>
                <w:szCs w:val="20"/>
              </w:rPr>
              <w:t xml:space="preserve">f) </w:t>
            </w:r>
            <w:r w:rsidRPr="0026733E">
              <w:rPr>
                <w:rFonts w:ascii="Arial" w:hAnsi="Arial" w:cs="Arial"/>
                <w:sz w:val="20"/>
                <w:szCs w:val="20"/>
              </w:rPr>
              <w:t>Resaltar la importancia de las perdidas por las energías disipativas que puedan actuar en estos sistemas dar ejemplos</w:t>
            </w:r>
          </w:p>
          <w:p w14:paraId="27B965DA" w14:textId="079CF564" w:rsidR="0026733E" w:rsidRPr="007D3290" w:rsidRDefault="0026733E" w:rsidP="0026733E">
            <w:pPr>
              <w:pStyle w:val="Default"/>
              <w:jc w:val="both"/>
              <w:rPr>
                <w:rFonts w:ascii="Arial" w:hAnsi="Arial" w:cs="Arial"/>
                <w:sz w:val="20"/>
                <w:szCs w:val="20"/>
              </w:rPr>
            </w:pPr>
            <w:r>
              <w:rPr>
                <w:rFonts w:ascii="Arial" w:hAnsi="Arial" w:cs="Arial"/>
                <w:sz w:val="20"/>
                <w:szCs w:val="20"/>
              </w:rPr>
              <w:t xml:space="preserve">g) </w:t>
            </w:r>
            <w:r w:rsidRPr="0026733E">
              <w:rPr>
                <w:rFonts w:ascii="Arial" w:hAnsi="Arial" w:cs="Arial"/>
                <w:sz w:val="20"/>
                <w:szCs w:val="20"/>
              </w:rPr>
              <w:t>Establecer una relación entre calorías, Joules y BTU</w:t>
            </w:r>
          </w:p>
        </w:tc>
      </w:tr>
      <w:tr w:rsidR="00F24122" w:rsidRPr="001015B1" w14:paraId="63509C51" w14:textId="77777777" w:rsidTr="00E8298B">
        <w:trPr>
          <w:trHeight w:val="454"/>
        </w:trPr>
        <w:tc>
          <w:tcPr>
            <w:tcW w:w="1414" w:type="dxa"/>
            <w:vAlign w:val="center"/>
          </w:tcPr>
          <w:p w14:paraId="229A20F1" w14:textId="77777777" w:rsidR="00F24122" w:rsidRPr="001015B1" w:rsidRDefault="00F24122" w:rsidP="00F24122">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3"/>
            <w:vAlign w:val="center"/>
          </w:tcPr>
          <w:p w14:paraId="0DEE8449" w14:textId="77777777" w:rsidR="00F24122" w:rsidRPr="001015B1" w:rsidRDefault="00F24122" w:rsidP="00F24122">
            <w:pPr>
              <w:pStyle w:val="Default"/>
              <w:jc w:val="center"/>
              <w:rPr>
                <w:rFonts w:ascii="Arial" w:hAnsi="Arial" w:cs="Arial"/>
                <w:sz w:val="16"/>
                <w:szCs w:val="16"/>
              </w:rPr>
            </w:pPr>
          </w:p>
        </w:tc>
        <w:tc>
          <w:tcPr>
            <w:tcW w:w="8082" w:type="dxa"/>
            <w:gridSpan w:val="19"/>
            <w:vAlign w:val="center"/>
          </w:tcPr>
          <w:p w14:paraId="7C7F39A2" w14:textId="4DA9B34B" w:rsidR="0026733E" w:rsidRPr="0026733E" w:rsidRDefault="0026733E" w:rsidP="0026733E">
            <w:pPr>
              <w:pStyle w:val="Default"/>
              <w:rPr>
                <w:rFonts w:ascii="Arial" w:hAnsi="Arial" w:cs="Arial"/>
                <w:sz w:val="20"/>
                <w:szCs w:val="20"/>
              </w:rPr>
            </w:pPr>
            <w:r>
              <w:rPr>
                <w:rFonts w:ascii="Arial" w:hAnsi="Arial" w:cs="Arial"/>
                <w:sz w:val="20"/>
                <w:szCs w:val="20"/>
              </w:rPr>
              <w:t xml:space="preserve">a) </w:t>
            </w:r>
            <w:r w:rsidRPr="0026733E">
              <w:rPr>
                <w:rFonts w:ascii="Arial" w:hAnsi="Arial" w:cs="Arial"/>
                <w:sz w:val="20"/>
                <w:szCs w:val="20"/>
              </w:rPr>
              <w:t>Explicar el ejemplo de la actividad de la página 4</w:t>
            </w:r>
          </w:p>
          <w:p w14:paraId="37D2FBAE" w14:textId="78F0921E" w:rsidR="0026733E" w:rsidRPr="0026733E" w:rsidRDefault="0026733E" w:rsidP="0026733E">
            <w:pPr>
              <w:pStyle w:val="Default"/>
              <w:rPr>
                <w:rFonts w:ascii="Arial" w:hAnsi="Arial" w:cs="Arial"/>
                <w:sz w:val="20"/>
                <w:szCs w:val="20"/>
              </w:rPr>
            </w:pPr>
            <w:r>
              <w:rPr>
                <w:rFonts w:ascii="Arial" w:hAnsi="Arial" w:cs="Arial"/>
                <w:sz w:val="20"/>
                <w:szCs w:val="20"/>
              </w:rPr>
              <w:t xml:space="preserve">b) </w:t>
            </w:r>
            <w:r w:rsidRPr="0026733E">
              <w:rPr>
                <w:rFonts w:ascii="Arial" w:hAnsi="Arial" w:cs="Arial"/>
                <w:sz w:val="20"/>
                <w:szCs w:val="20"/>
              </w:rPr>
              <w:t xml:space="preserve">Realizar en parejas la actividad -Equivalente </w:t>
            </w:r>
            <w:r w:rsidR="007527FE" w:rsidRPr="0026733E">
              <w:rPr>
                <w:rFonts w:ascii="Arial" w:hAnsi="Arial" w:cs="Arial"/>
                <w:sz w:val="20"/>
                <w:szCs w:val="20"/>
              </w:rPr>
              <w:t>mecánico</w:t>
            </w:r>
            <w:r w:rsidRPr="0026733E">
              <w:rPr>
                <w:rFonts w:ascii="Arial" w:hAnsi="Arial" w:cs="Arial"/>
                <w:sz w:val="20"/>
                <w:szCs w:val="20"/>
              </w:rPr>
              <w:t xml:space="preserve"> del calor-</w:t>
            </w:r>
          </w:p>
          <w:p w14:paraId="1BAA7828" w14:textId="3F2E46DF" w:rsidR="0026733E" w:rsidRPr="0026733E" w:rsidRDefault="0026733E" w:rsidP="0026733E">
            <w:pPr>
              <w:pStyle w:val="Default"/>
              <w:rPr>
                <w:rFonts w:ascii="Arial" w:hAnsi="Arial" w:cs="Arial"/>
                <w:sz w:val="20"/>
                <w:szCs w:val="20"/>
              </w:rPr>
            </w:pPr>
            <w:r>
              <w:rPr>
                <w:rFonts w:ascii="Arial" w:hAnsi="Arial" w:cs="Arial"/>
                <w:sz w:val="20"/>
                <w:szCs w:val="20"/>
              </w:rPr>
              <w:t xml:space="preserve">d) </w:t>
            </w:r>
            <w:r w:rsidRPr="0026733E">
              <w:rPr>
                <w:rFonts w:ascii="Arial" w:hAnsi="Arial" w:cs="Arial"/>
                <w:sz w:val="20"/>
                <w:szCs w:val="20"/>
              </w:rPr>
              <w:t xml:space="preserve">Dar la definición de </w:t>
            </w:r>
            <w:r w:rsidR="007527FE" w:rsidRPr="0026733E">
              <w:rPr>
                <w:rFonts w:ascii="Arial" w:hAnsi="Arial" w:cs="Arial"/>
                <w:sz w:val="20"/>
                <w:szCs w:val="20"/>
              </w:rPr>
              <w:t>capacidad</w:t>
            </w:r>
            <w:r w:rsidRPr="0026733E">
              <w:rPr>
                <w:rFonts w:ascii="Arial" w:hAnsi="Arial" w:cs="Arial"/>
                <w:sz w:val="20"/>
                <w:szCs w:val="20"/>
              </w:rPr>
              <w:t xml:space="preserve"> </w:t>
            </w:r>
            <w:r>
              <w:rPr>
                <w:rFonts w:ascii="Arial" w:hAnsi="Arial" w:cs="Arial"/>
                <w:sz w:val="20"/>
                <w:szCs w:val="20"/>
              </w:rPr>
              <w:t xml:space="preserve">calorífica y </w:t>
            </w:r>
            <w:r w:rsidRPr="0026733E">
              <w:rPr>
                <w:rFonts w:ascii="Arial" w:hAnsi="Arial" w:cs="Arial"/>
                <w:sz w:val="20"/>
                <w:szCs w:val="20"/>
              </w:rPr>
              <w:t xml:space="preserve">la </w:t>
            </w:r>
            <w:r w:rsidR="007527FE" w:rsidRPr="0026733E">
              <w:rPr>
                <w:rFonts w:ascii="Arial" w:hAnsi="Arial" w:cs="Arial"/>
                <w:sz w:val="20"/>
                <w:szCs w:val="20"/>
              </w:rPr>
              <w:t>fórmula</w:t>
            </w:r>
            <w:r w:rsidRPr="0026733E">
              <w:rPr>
                <w:rFonts w:ascii="Arial" w:hAnsi="Arial" w:cs="Arial"/>
                <w:sz w:val="20"/>
                <w:szCs w:val="20"/>
              </w:rPr>
              <w:t xml:space="preserve"> de capacidad </w:t>
            </w:r>
            <w:r>
              <w:rPr>
                <w:rFonts w:ascii="Arial" w:hAnsi="Arial" w:cs="Arial"/>
                <w:sz w:val="20"/>
                <w:szCs w:val="20"/>
              </w:rPr>
              <w:t xml:space="preserve">calorífica además </w:t>
            </w:r>
            <w:r w:rsidRPr="0026733E">
              <w:rPr>
                <w:rFonts w:ascii="Arial" w:hAnsi="Arial" w:cs="Arial"/>
                <w:sz w:val="20"/>
                <w:szCs w:val="20"/>
              </w:rPr>
              <w:t xml:space="preserve">explicar sus unidades </w:t>
            </w:r>
          </w:p>
          <w:p w14:paraId="75D05AA3" w14:textId="3704574E" w:rsidR="0026733E" w:rsidRPr="0026733E" w:rsidRDefault="0026733E" w:rsidP="0026733E">
            <w:pPr>
              <w:pStyle w:val="Default"/>
              <w:rPr>
                <w:rFonts w:ascii="Arial" w:hAnsi="Arial" w:cs="Arial"/>
                <w:sz w:val="20"/>
                <w:szCs w:val="20"/>
              </w:rPr>
            </w:pPr>
            <w:r>
              <w:rPr>
                <w:rFonts w:ascii="Arial" w:hAnsi="Arial" w:cs="Arial"/>
                <w:sz w:val="20"/>
                <w:szCs w:val="20"/>
              </w:rPr>
              <w:t xml:space="preserve">e) </w:t>
            </w:r>
            <w:r w:rsidRPr="0026733E">
              <w:rPr>
                <w:rFonts w:ascii="Arial" w:hAnsi="Arial" w:cs="Arial"/>
                <w:sz w:val="20"/>
                <w:szCs w:val="20"/>
              </w:rPr>
              <w:t xml:space="preserve">Contestar a la pregunta ¿Cuesta la misma cantidad de energía cambiar un grado de </w:t>
            </w:r>
            <w:r w:rsidR="007527FE" w:rsidRPr="0026733E">
              <w:rPr>
                <w:rFonts w:ascii="Arial" w:hAnsi="Arial" w:cs="Arial"/>
                <w:sz w:val="20"/>
                <w:szCs w:val="20"/>
              </w:rPr>
              <w:t>temperatura</w:t>
            </w:r>
            <w:r w:rsidRPr="0026733E">
              <w:rPr>
                <w:rFonts w:ascii="Arial" w:hAnsi="Arial" w:cs="Arial"/>
                <w:sz w:val="20"/>
                <w:szCs w:val="20"/>
              </w:rPr>
              <w:t xml:space="preserve"> entre el agua y alcohol?</w:t>
            </w:r>
          </w:p>
          <w:p w14:paraId="553223B0" w14:textId="1083CB00" w:rsidR="0026733E" w:rsidRPr="0026733E" w:rsidRDefault="0026733E" w:rsidP="0026733E">
            <w:pPr>
              <w:pStyle w:val="Default"/>
              <w:rPr>
                <w:rFonts w:ascii="Arial" w:hAnsi="Arial" w:cs="Arial"/>
                <w:sz w:val="20"/>
                <w:szCs w:val="20"/>
              </w:rPr>
            </w:pPr>
            <w:r>
              <w:rPr>
                <w:rFonts w:ascii="Arial" w:hAnsi="Arial" w:cs="Arial"/>
                <w:sz w:val="20"/>
                <w:szCs w:val="20"/>
              </w:rPr>
              <w:t xml:space="preserve">f) </w:t>
            </w:r>
            <w:r w:rsidRPr="0026733E">
              <w:rPr>
                <w:rFonts w:ascii="Arial" w:hAnsi="Arial" w:cs="Arial"/>
                <w:sz w:val="20"/>
                <w:szCs w:val="20"/>
              </w:rPr>
              <w:t>Explicar el concepto de calor específico y hacer un análisis dimensional para corroborar las unidades</w:t>
            </w:r>
          </w:p>
          <w:p w14:paraId="7F8FF62B" w14:textId="0BF4F4FE" w:rsidR="0026733E" w:rsidRPr="0026733E" w:rsidRDefault="0026733E" w:rsidP="0026733E">
            <w:pPr>
              <w:pStyle w:val="Default"/>
              <w:rPr>
                <w:rFonts w:ascii="Arial" w:hAnsi="Arial" w:cs="Arial"/>
                <w:sz w:val="20"/>
                <w:szCs w:val="20"/>
              </w:rPr>
            </w:pPr>
            <w:r>
              <w:rPr>
                <w:rFonts w:ascii="Arial" w:hAnsi="Arial" w:cs="Arial"/>
                <w:sz w:val="20"/>
                <w:szCs w:val="20"/>
              </w:rPr>
              <w:t xml:space="preserve">g) </w:t>
            </w:r>
            <w:r w:rsidRPr="0026733E">
              <w:rPr>
                <w:rFonts w:ascii="Arial" w:hAnsi="Arial" w:cs="Arial"/>
                <w:sz w:val="20"/>
                <w:szCs w:val="20"/>
              </w:rPr>
              <w:t>Dar respuesta a la pregunta ¿Por qué es sencillo ver evaporarse una gota de agua y no un litro de agua, si ambos son la misma sustancia con el mismo calor específico?</w:t>
            </w:r>
          </w:p>
          <w:p w14:paraId="50E3CAA7" w14:textId="301827F8" w:rsidR="0026733E" w:rsidRPr="0026733E" w:rsidRDefault="0026733E" w:rsidP="0026733E">
            <w:pPr>
              <w:pStyle w:val="Default"/>
              <w:rPr>
                <w:rFonts w:ascii="Arial" w:hAnsi="Arial" w:cs="Arial"/>
                <w:sz w:val="20"/>
                <w:szCs w:val="20"/>
              </w:rPr>
            </w:pPr>
            <w:r>
              <w:rPr>
                <w:rFonts w:ascii="Arial" w:hAnsi="Arial" w:cs="Arial"/>
                <w:sz w:val="20"/>
                <w:szCs w:val="20"/>
              </w:rPr>
              <w:t xml:space="preserve">h) </w:t>
            </w:r>
            <w:r w:rsidRPr="0026733E">
              <w:rPr>
                <w:rFonts w:ascii="Arial" w:hAnsi="Arial" w:cs="Arial"/>
                <w:sz w:val="20"/>
                <w:szCs w:val="20"/>
              </w:rPr>
              <w:t xml:space="preserve">Hablar sobre ¿Qué sucede con los cambios de fase? y </w:t>
            </w:r>
            <w:r w:rsidR="007527FE" w:rsidRPr="0026733E">
              <w:rPr>
                <w:rFonts w:ascii="Arial" w:hAnsi="Arial" w:cs="Arial"/>
                <w:sz w:val="20"/>
                <w:szCs w:val="20"/>
              </w:rPr>
              <w:t>por qué</w:t>
            </w:r>
            <w:r w:rsidRPr="0026733E">
              <w:rPr>
                <w:rFonts w:ascii="Arial" w:hAnsi="Arial" w:cs="Arial"/>
                <w:sz w:val="20"/>
                <w:szCs w:val="20"/>
              </w:rPr>
              <w:t xml:space="preserve"> no puede aplicar la misma </w:t>
            </w:r>
            <w:r w:rsidR="007527FE" w:rsidRPr="0026733E">
              <w:rPr>
                <w:rFonts w:ascii="Arial" w:hAnsi="Arial" w:cs="Arial"/>
                <w:sz w:val="20"/>
                <w:szCs w:val="20"/>
              </w:rPr>
              <w:t>formula</w:t>
            </w:r>
          </w:p>
          <w:p w14:paraId="4DE24C66" w14:textId="29FCD919" w:rsidR="0026733E" w:rsidRPr="0026733E" w:rsidRDefault="0026733E" w:rsidP="0026733E">
            <w:pPr>
              <w:pStyle w:val="Default"/>
              <w:rPr>
                <w:rFonts w:ascii="Arial" w:hAnsi="Arial" w:cs="Arial"/>
                <w:sz w:val="20"/>
                <w:szCs w:val="20"/>
              </w:rPr>
            </w:pPr>
            <w:r>
              <w:rPr>
                <w:rFonts w:ascii="Arial" w:hAnsi="Arial" w:cs="Arial"/>
                <w:sz w:val="20"/>
                <w:szCs w:val="20"/>
              </w:rPr>
              <w:t xml:space="preserve">i) </w:t>
            </w:r>
            <w:r w:rsidRPr="0026733E">
              <w:rPr>
                <w:rFonts w:ascii="Arial" w:hAnsi="Arial" w:cs="Arial"/>
                <w:sz w:val="20"/>
                <w:szCs w:val="20"/>
              </w:rPr>
              <w:t>Discutir sobre el significado de un calor negativo y positivo, dar como grupo ejemplos</w:t>
            </w:r>
          </w:p>
          <w:p w14:paraId="7D99B5D3" w14:textId="175911FA" w:rsidR="0026733E" w:rsidRPr="0026733E" w:rsidRDefault="0026733E" w:rsidP="0026733E">
            <w:pPr>
              <w:pStyle w:val="Default"/>
              <w:rPr>
                <w:rFonts w:ascii="Arial" w:hAnsi="Arial" w:cs="Arial"/>
                <w:sz w:val="20"/>
                <w:szCs w:val="20"/>
              </w:rPr>
            </w:pPr>
            <w:r>
              <w:rPr>
                <w:rFonts w:ascii="Arial" w:hAnsi="Arial" w:cs="Arial"/>
                <w:sz w:val="20"/>
                <w:szCs w:val="20"/>
              </w:rPr>
              <w:t xml:space="preserve">j) </w:t>
            </w:r>
            <w:r w:rsidRPr="0026733E">
              <w:rPr>
                <w:rFonts w:ascii="Arial" w:hAnsi="Arial" w:cs="Arial"/>
                <w:sz w:val="20"/>
                <w:szCs w:val="20"/>
              </w:rPr>
              <w:t xml:space="preserve">Dar tiempo a los alumnos de copiar las tablas de calor específico de la </w:t>
            </w:r>
            <w:r w:rsidR="007527FE" w:rsidRPr="0026733E">
              <w:rPr>
                <w:rFonts w:ascii="Arial" w:hAnsi="Arial" w:cs="Arial"/>
                <w:sz w:val="20"/>
                <w:szCs w:val="20"/>
              </w:rPr>
              <w:t>página</w:t>
            </w:r>
            <w:r w:rsidRPr="0026733E">
              <w:rPr>
                <w:rFonts w:ascii="Arial" w:hAnsi="Arial" w:cs="Arial"/>
                <w:sz w:val="20"/>
                <w:szCs w:val="20"/>
              </w:rPr>
              <w:t xml:space="preserve"> 8</w:t>
            </w:r>
          </w:p>
          <w:p w14:paraId="0CE15884" w14:textId="1790F1E1" w:rsidR="0026733E" w:rsidRPr="0026733E" w:rsidRDefault="0026733E" w:rsidP="0026733E">
            <w:pPr>
              <w:pStyle w:val="Default"/>
              <w:rPr>
                <w:rFonts w:ascii="Arial" w:hAnsi="Arial" w:cs="Arial"/>
                <w:sz w:val="20"/>
                <w:szCs w:val="20"/>
              </w:rPr>
            </w:pPr>
            <w:r>
              <w:rPr>
                <w:rFonts w:ascii="Arial" w:hAnsi="Arial" w:cs="Arial"/>
                <w:sz w:val="20"/>
                <w:szCs w:val="20"/>
              </w:rPr>
              <w:t xml:space="preserve">k) </w:t>
            </w:r>
            <w:r w:rsidRPr="0026733E">
              <w:rPr>
                <w:rFonts w:ascii="Arial" w:hAnsi="Arial" w:cs="Arial"/>
                <w:sz w:val="20"/>
                <w:szCs w:val="20"/>
              </w:rPr>
              <w:t>Explicar los ejemplos a y c de las páginas 9 y 10 respectivamente</w:t>
            </w:r>
          </w:p>
          <w:p w14:paraId="3C0D72FB" w14:textId="2F5A957E" w:rsidR="0026733E" w:rsidRPr="0026733E" w:rsidRDefault="0026733E" w:rsidP="0026733E">
            <w:pPr>
              <w:pStyle w:val="Default"/>
              <w:rPr>
                <w:rFonts w:ascii="Arial" w:hAnsi="Arial" w:cs="Arial"/>
                <w:sz w:val="20"/>
                <w:szCs w:val="20"/>
              </w:rPr>
            </w:pPr>
            <w:r>
              <w:rPr>
                <w:rFonts w:ascii="Arial" w:hAnsi="Arial" w:cs="Arial"/>
                <w:sz w:val="20"/>
                <w:szCs w:val="20"/>
              </w:rPr>
              <w:t>l)</w:t>
            </w:r>
            <w:r w:rsidRPr="0026733E">
              <w:rPr>
                <w:rFonts w:ascii="Arial" w:hAnsi="Arial" w:cs="Arial"/>
                <w:sz w:val="20"/>
                <w:szCs w:val="20"/>
              </w:rPr>
              <w:t>En parejas resolver los ejemplos b y d de las páginas 9 y 10 respectivamente</w:t>
            </w:r>
          </w:p>
          <w:p w14:paraId="6B00D568" w14:textId="619386FA" w:rsidR="0026733E" w:rsidRPr="0026733E" w:rsidRDefault="0026733E" w:rsidP="0026733E">
            <w:pPr>
              <w:pStyle w:val="Default"/>
              <w:rPr>
                <w:rFonts w:ascii="Arial" w:hAnsi="Arial" w:cs="Arial"/>
                <w:sz w:val="20"/>
                <w:szCs w:val="20"/>
              </w:rPr>
            </w:pPr>
            <w:r>
              <w:rPr>
                <w:rFonts w:ascii="Arial" w:hAnsi="Arial" w:cs="Arial"/>
                <w:sz w:val="20"/>
                <w:szCs w:val="20"/>
              </w:rPr>
              <w:t xml:space="preserve">m) </w:t>
            </w:r>
            <w:r w:rsidRPr="0026733E">
              <w:rPr>
                <w:rFonts w:ascii="Arial" w:hAnsi="Arial" w:cs="Arial"/>
                <w:sz w:val="20"/>
                <w:szCs w:val="20"/>
              </w:rPr>
              <w:t>Realizar individualmente la actividad -Calor específico-</w:t>
            </w:r>
          </w:p>
          <w:p w14:paraId="3C7E8B9C" w14:textId="75BC3C36" w:rsidR="0026733E" w:rsidRPr="0026733E" w:rsidRDefault="0026733E" w:rsidP="0026733E">
            <w:pPr>
              <w:pStyle w:val="Default"/>
              <w:rPr>
                <w:rFonts w:ascii="Arial" w:hAnsi="Arial" w:cs="Arial"/>
                <w:sz w:val="20"/>
                <w:szCs w:val="20"/>
              </w:rPr>
            </w:pPr>
            <w:r>
              <w:rPr>
                <w:rFonts w:ascii="Arial" w:hAnsi="Arial" w:cs="Arial"/>
                <w:sz w:val="20"/>
                <w:szCs w:val="20"/>
              </w:rPr>
              <w:t xml:space="preserve">n) </w:t>
            </w:r>
            <w:r w:rsidRPr="0026733E">
              <w:rPr>
                <w:rFonts w:ascii="Arial" w:hAnsi="Arial" w:cs="Arial"/>
                <w:sz w:val="20"/>
                <w:szCs w:val="20"/>
              </w:rPr>
              <w:t xml:space="preserve">Explicar que es un </w:t>
            </w:r>
            <w:r w:rsidR="007527FE" w:rsidRPr="0026733E">
              <w:rPr>
                <w:rFonts w:ascii="Arial" w:hAnsi="Arial" w:cs="Arial"/>
                <w:sz w:val="20"/>
                <w:szCs w:val="20"/>
              </w:rPr>
              <w:t>calorímetro</w:t>
            </w:r>
            <w:r w:rsidRPr="0026733E">
              <w:rPr>
                <w:rFonts w:ascii="Arial" w:hAnsi="Arial" w:cs="Arial"/>
                <w:sz w:val="20"/>
                <w:szCs w:val="20"/>
              </w:rPr>
              <w:t xml:space="preserve"> y como es que funciona, usando de referencia la figura de la página 11</w:t>
            </w:r>
            <w:r>
              <w:rPr>
                <w:rFonts w:ascii="Arial" w:hAnsi="Arial" w:cs="Arial"/>
                <w:sz w:val="20"/>
                <w:szCs w:val="20"/>
              </w:rPr>
              <w:t xml:space="preserve">. </w:t>
            </w:r>
            <w:r w:rsidR="007527FE">
              <w:rPr>
                <w:rFonts w:ascii="Arial" w:hAnsi="Arial" w:cs="Arial"/>
                <w:sz w:val="20"/>
                <w:szCs w:val="20"/>
              </w:rPr>
              <w:t>Además,</w:t>
            </w:r>
            <w:r>
              <w:rPr>
                <w:rFonts w:ascii="Arial" w:hAnsi="Arial" w:cs="Arial"/>
                <w:sz w:val="20"/>
                <w:szCs w:val="20"/>
              </w:rPr>
              <w:t xml:space="preserve"> </w:t>
            </w:r>
            <w:r w:rsidR="007527FE">
              <w:rPr>
                <w:rFonts w:ascii="Arial" w:hAnsi="Arial" w:cs="Arial"/>
                <w:sz w:val="20"/>
                <w:szCs w:val="20"/>
              </w:rPr>
              <w:t>hay que explicar</w:t>
            </w:r>
            <w:r w:rsidRPr="0026733E">
              <w:rPr>
                <w:rFonts w:ascii="Arial" w:hAnsi="Arial" w:cs="Arial"/>
                <w:sz w:val="20"/>
                <w:szCs w:val="20"/>
              </w:rPr>
              <w:t xml:space="preserve"> que es la calorimetría y </w:t>
            </w:r>
            <w:r w:rsidR="007527FE" w:rsidRPr="0026733E">
              <w:rPr>
                <w:rFonts w:ascii="Arial" w:hAnsi="Arial" w:cs="Arial"/>
                <w:sz w:val="20"/>
                <w:szCs w:val="20"/>
              </w:rPr>
              <w:t>por qué</w:t>
            </w:r>
            <w:r w:rsidRPr="0026733E">
              <w:rPr>
                <w:rFonts w:ascii="Arial" w:hAnsi="Arial" w:cs="Arial"/>
                <w:sz w:val="20"/>
                <w:szCs w:val="20"/>
              </w:rPr>
              <w:t xml:space="preserve"> hay que dejar reposar hasta llegar a la temperatura de equilibro</w:t>
            </w:r>
          </w:p>
          <w:p w14:paraId="7539724A" w14:textId="4B765336" w:rsidR="0026733E" w:rsidRPr="0026733E" w:rsidRDefault="0026733E" w:rsidP="0026733E">
            <w:pPr>
              <w:pStyle w:val="Default"/>
              <w:rPr>
                <w:rFonts w:ascii="Arial" w:hAnsi="Arial" w:cs="Arial"/>
                <w:sz w:val="20"/>
                <w:szCs w:val="20"/>
              </w:rPr>
            </w:pPr>
            <w:r>
              <w:rPr>
                <w:rFonts w:ascii="Arial" w:hAnsi="Arial" w:cs="Arial"/>
                <w:sz w:val="20"/>
                <w:szCs w:val="20"/>
              </w:rPr>
              <w:t xml:space="preserve">ñ) </w:t>
            </w:r>
            <w:r w:rsidRPr="0026733E">
              <w:rPr>
                <w:rFonts w:ascii="Arial" w:hAnsi="Arial" w:cs="Arial"/>
                <w:sz w:val="20"/>
                <w:szCs w:val="20"/>
              </w:rPr>
              <w:t xml:space="preserve">Dar la definición de conservación de calor y hacer referencia a la conservación de la energía del capítulo 1.4 </w:t>
            </w:r>
            <w:r w:rsidR="007527FE">
              <w:rPr>
                <w:rFonts w:ascii="Arial" w:hAnsi="Arial" w:cs="Arial"/>
                <w:sz w:val="20"/>
                <w:szCs w:val="20"/>
              </w:rPr>
              <w:t>y e</w:t>
            </w:r>
            <w:r w:rsidRPr="0026733E">
              <w:rPr>
                <w:rFonts w:ascii="Arial" w:hAnsi="Arial" w:cs="Arial"/>
                <w:sz w:val="20"/>
                <w:szCs w:val="20"/>
              </w:rPr>
              <w:t>xplicar la formula dejando bien establecido quien gana y quien cede calor</w:t>
            </w:r>
          </w:p>
          <w:p w14:paraId="37E27D44" w14:textId="6627114C" w:rsidR="0026733E" w:rsidRPr="0026733E" w:rsidRDefault="007527FE" w:rsidP="0026733E">
            <w:pPr>
              <w:pStyle w:val="Default"/>
              <w:rPr>
                <w:rFonts w:ascii="Arial" w:hAnsi="Arial" w:cs="Arial"/>
                <w:sz w:val="20"/>
                <w:szCs w:val="20"/>
              </w:rPr>
            </w:pPr>
            <w:r>
              <w:rPr>
                <w:rFonts w:ascii="Arial" w:hAnsi="Arial" w:cs="Arial"/>
                <w:sz w:val="20"/>
                <w:szCs w:val="20"/>
              </w:rPr>
              <w:t>o</w:t>
            </w:r>
            <w:r w:rsidR="0026733E">
              <w:rPr>
                <w:rFonts w:ascii="Arial" w:hAnsi="Arial" w:cs="Arial"/>
                <w:sz w:val="20"/>
                <w:szCs w:val="20"/>
              </w:rPr>
              <w:t xml:space="preserve">) </w:t>
            </w:r>
            <w:r w:rsidR="0026733E" w:rsidRPr="0026733E">
              <w:rPr>
                <w:rFonts w:ascii="Arial" w:hAnsi="Arial" w:cs="Arial"/>
                <w:sz w:val="20"/>
                <w:szCs w:val="20"/>
              </w:rPr>
              <w:t xml:space="preserve">Dar la definición de la primera ley de la </w:t>
            </w:r>
            <w:r w:rsidRPr="0026733E">
              <w:rPr>
                <w:rFonts w:ascii="Arial" w:hAnsi="Arial" w:cs="Arial"/>
                <w:sz w:val="20"/>
                <w:szCs w:val="20"/>
              </w:rPr>
              <w:t>termodinámica</w:t>
            </w:r>
            <w:r w:rsidR="0026733E" w:rsidRPr="0026733E">
              <w:rPr>
                <w:rFonts w:ascii="Arial" w:hAnsi="Arial" w:cs="Arial"/>
                <w:sz w:val="20"/>
                <w:szCs w:val="20"/>
              </w:rPr>
              <w:t xml:space="preserve"> y a través del botón -+INFO- de la página 13 explicar la segunda ley de la termodinámica y el flujo de calor </w:t>
            </w:r>
          </w:p>
          <w:p w14:paraId="355C0CB9" w14:textId="007629AE" w:rsidR="0026733E" w:rsidRPr="0026733E" w:rsidRDefault="007527FE" w:rsidP="0026733E">
            <w:pPr>
              <w:pStyle w:val="Default"/>
              <w:rPr>
                <w:rFonts w:ascii="Arial" w:hAnsi="Arial" w:cs="Arial"/>
                <w:sz w:val="20"/>
                <w:szCs w:val="20"/>
              </w:rPr>
            </w:pPr>
            <w:r>
              <w:rPr>
                <w:rFonts w:ascii="Arial" w:hAnsi="Arial" w:cs="Arial"/>
                <w:sz w:val="20"/>
                <w:szCs w:val="20"/>
              </w:rPr>
              <w:t>p</w:t>
            </w:r>
            <w:r w:rsidR="0026733E">
              <w:rPr>
                <w:rFonts w:ascii="Arial" w:hAnsi="Arial" w:cs="Arial"/>
                <w:sz w:val="20"/>
                <w:szCs w:val="20"/>
              </w:rPr>
              <w:t xml:space="preserve">) </w:t>
            </w:r>
            <w:r w:rsidR="0026733E" w:rsidRPr="0026733E">
              <w:rPr>
                <w:rFonts w:ascii="Arial" w:hAnsi="Arial" w:cs="Arial"/>
                <w:sz w:val="20"/>
                <w:szCs w:val="20"/>
              </w:rPr>
              <w:t xml:space="preserve">Contestar a la </w:t>
            </w:r>
            <w:r w:rsidRPr="0026733E">
              <w:rPr>
                <w:rFonts w:ascii="Arial" w:hAnsi="Arial" w:cs="Arial"/>
                <w:sz w:val="20"/>
                <w:szCs w:val="20"/>
              </w:rPr>
              <w:t>pregunta</w:t>
            </w:r>
            <w:r w:rsidR="0026733E" w:rsidRPr="0026733E">
              <w:rPr>
                <w:rFonts w:ascii="Arial" w:hAnsi="Arial" w:cs="Arial"/>
                <w:sz w:val="20"/>
                <w:szCs w:val="20"/>
              </w:rPr>
              <w:t xml:space="preserve"> ¿Por qué puede haber más de un calor recibido?</w:t>
            </w:r>
            <w:r>
              <w:rPr>
                <w:rFonts w:ascii="Arial" w:hAnsi="Arial" w:cs="Arial"/>
                <w:sz w:val="20"/>
                <w:szCs w:val="20"/>
              </w:rPr>
              <w:t xml:space="preserve"> y</w:t>
            </w:r>
            <w:r w:rsidR="0026733E">
              <w:rPr>
                <w:rFonts w:ascii="Arial" w:hAnsi="Arial" w:cs="Arial"/>
                <w:sz w:val="20"/>
                <w:szCs w:val="20"/>
              </w:rPr>
              <w:t xml:space="preserve"> </w:t>
            </w:r>
            <w:r>
              <w:rPr>
                <w:rFonts w:ascii="Arial" w:hAnsi="Arial" w:cs="Arial"/>
                <w:sz w:val="20"/>
                <w:szCs w:val="20"/>
              </w:rPr>
              <w:t>e</w:t>
            </w:r>
            <w:r w:rsidR="0026733E" w:rsidRPr="0026733E">
              <w:rPr>
                <w:rFonts w:ascii="Arial" w:hAnsi="Arial" w:cs="Arial"/>
                <w:sz w:val="20"/>
                <w:szCs w:val="20"/>
              </w:rPr>
              <w:t xml:space="preserve">xplicar los ejemplos de las páginas 14 y 15 </w:t>
            </w:r>
          </w:p>
          <w:p w14:paraId="2760F6B1" w14:textId="6B1BE2AD" w:rsidR="0026733E" w:rsidRPr="0026733E" w:rsidRDefault="007527FE" w:rsidP="0026733E">
            <w:pPr>
              <w:pStyle w:val="Default"/>
              <w:rPr>
                <w:rFonts w:ascii="Arial" w:hAnsi="Arial" w:cs="Arial"/>
                <w:sz w:val="20"/>
                <w:szCs w:val="20"/>
              </w:rPr>
            </w:pPr>
            <w:r>
              <w:rPr>
                <w:rFonts w:ascii="Arial" w:hAnsi="Arial" w:cs="Arial"/>
                <w:sz w:val="20"/>
                <w:szCs w:val="20"/>
              </w:rPr>
              <w:t>q</w:t>
            </w:r>
            <w:r w:rsidR="0026733E">
              <w:rPr>
                <w:rFonts w:ascii="Arial" w:hAnsi="Arial" w:cs="Arial"/>
                <w:sz w:val="20"/>
                <w:szCs w:val="20"/>
              </w:rPr>
              <w:t xml:space="preserve">) </w:t>
            </w:r>
            <w:r w:rsidR="0026733E" w:rsidRPr="0026733E">
              <w:rPr>
                <w:rFonts w:ascii="Arial" w:hAnsi="Arial" w:cs="Arial"/>
                <w:sz w:val="20"/>
                <w:szCs w:val="20"/>
              </w:rPr>
              <w:t>En plenaria discutir el ejemplo de la página 16</w:t>
            </w:r>
          </w:p>
          <w:p w14:paraId="4DE4A3D7" w14:textId="0B6757C0" w:rsidR="0026733E" w:rsidRPr="0026733E" w:rsidRDefault="007527FE" w:rsidP="0026733E">
            <w:pPr>
              <w:pStyle w:val="Default"/>
              <w:rPr>
                <w:rFonts w:ascii="Arial" w:hAnsi="Arial" w:cs="Arial"/>
                <w:sz w:val="20"/>
                <w:szCs w:val="20"/>
              </w:rPr>
            </w:pPr>
            <w:r>
              <w:rPr>
                <w:rFonts w:ascii="Arial" w:hAnsi="Arial" w:cs="Arial"/>
                <w:sz w:val="20"/>
                <w:szCs w:val="20"/>
              </w:rPr>
              <w:t>r</w:t>
            </w:r>
            <w:r w:rsidR="0026733E">
              <w:rPr>
                <w:rFonts w:ascii="Arial" w:hAnsi="Arial" w:cs="Arial"/>
                <w:sz w:val="20"/>
                <w:szCs w:val="20"/>
              </w:rPr>
              <w:t xml:space="preserve">) </w:t>
            </w:r>
            <w:r w:rsidR="0026733E" w:rsidRPr="0026733E">
              <w:rPr>
                <w:rFonts w:ascii="Arial" w:hAnsi="Arial" w:cs="Arial"/>
                <w:sz w:val="20"/>
                <w:szCs w:val="20"/>
              </w:rPr>
              <w:t>Contestar a la pregunta ¿Qué es un cambio de estado físico o cambio de fase? y ¿Cómo sabemos que algo cambio su fase?</w:t>
            </w:r>
          </w:p>
          <w:p w14:paraId="3D1F3B84" w14:textId="16D68913" w:rsidR="0026733E" w:rsidRPr="0026733E" w:rsidRDefault="007527FE" w:rsidP="0026733E">
            <w:pPr>
              <w:pStyle w:val="Default"/>
              <w:rPr>
                <w:rFonts w:ascii="Arial" w:hAnsi="Arial" w:cs="Arial"/>
                <w:sz w:val="20"/>
                <w:szCs w:val="20"/>
              </w:rPr>
            </w:pPr>
            <w:r>
              <w:rPr>
                <w:rFonts w:ascii="Arial" w:hAnsi="Arial" w:cs="Arial"/>
                <w:sz w:val="20"/>
                <w:szCs w:val="20"/>
              </w:rPr>
              <w:t>s</w:t>
            </w:r>
            <w:r w:rsidR="0026733E">
              <w:rPr>
                <w:rFonts w:ascii="Arial" w:hAnsi="Arial" w:cs="Arial"/>
                <w:sz w:val="20"/>
                <w:szCs w:val="20"/>
              </w:rPr>
              <w:t xml:space="preserve">) </w:t>
            </w:r>
            <w:r w:rsidR="0026733E" w:rsidRPr="0026733E">
              <w:rPr>
                <w:rFonts w:ascii="Arial" w:hAnsi="Arial" w:cs="Arial"/>
                <w:sz w:val="20"/>
                <w:szCs w:val="20"/>
              </w:rPr>
              <w:t>Dar la definición de calor latente</w:t>
            </w:r>
            <w:r>
              <w:rPr>
                <w:rFonts w:ascii="Arial" w:hAnsi="Arial" w:cs="Arial"/>
                <w:sz w:val="20"/>
                <w:szCs w:val="20"/>
              </w:rPr>
              <w:t xml:space="preserve">. </w:t>
            </w:r>
            <w:r w:rsidR="0026733E" w:rsidRPr="0026733E">
              <w:rPr>
                <w:rFonts w:ascii="Arial" w:hAnsi="Arial" w:cs="Arial"/>
                <w:sz w:val="20"/>
                <w:szCs w:val="20"/>
              </w:rPr>
              <w:t>Brinda</w:t>
            </w:r>
            <w:r>
              <w:rPr>
                <w:rFonts w:ascii="Arial" w:hAnsi="Arial" w:cs="Arial"/>
                <w:sz w:val="20"/>
                <w:szCs w:val="20"/>
              </w:rPr>
              <w:t>r</w:t>
            </w:r>
            <w:r w:rsidR="0026733E" w:rsidRPr="0026733E">
              <w:rPr>
                <w:rFonts w:ascii="Arial" w:hAnsi="Arial" w:cs="Arial"/>
                <w:sz w:val="20"/>
                <w:szCs w:val="20"/>
              </w:rPr>
              <w:t xml:space="preserve"> los nombres entre los distintos cambios de fase y ejemplos de </w:t>
            </w:r>
            <w:r w:rsidRPr="0026733E">
              <w:rPr>
                <w:rFonts w:ascii="Arial" w:hAnsi="Arial" w:cs="Arial"/>
                <w:sz w:val="20"/>
                <w:szCs w:val="20"/>
              </w:rPr>
              <w:t>estos</w:t>
            </w:r>
            <w:r w:rsidR="0026733E" w:rsidRPr="0026733E">
              <w:rPr>
                <w:rFonts w:ascii="Arial" w:hAnsi="Arial" w:cs="Arial"/>
                <w:sz w:val="20"/>
                <w:szCs w:val="20"/>
              </w:rPr>
              <w:t xml:space="preserve"> </w:t>
            </w:r>
          </w:p>
          <w:p w14:paraId="608CBB92" w14:textId="479B6259" w:rsidR="0026733E" w:rsidRPr="0026733E" w:rsidRDefault="007527FE" w:rsidP="0026733E">
            <w:pPr>
              <w:pStyle w:val="Default"/>
              <w:rPr>
                <w:rFonts w:ascii="Arial" w:hAnsi="Arial" w:cs="Arial"/>
                <w:sz w:val="20"/>
                <w:szCs w:val="20"/>
              </w:rPr>
            </w:pPr>
            <w:r>
              <w:rPr>
                <w:rFonts w:ascii="Arial" w:hAnsi="Arial" w:cs="Arial"/>
                <w:sz w:val="20"/>
                <w:szCs w:val="20"/>
              </w:rPr>
              <w:t xml:space="preserve">t) </w:t>
            </w:r>
            <w:r w:rsidR="0026733E" w:rsidRPr="0026733E">
              <w:rPr>
                <w:rFonts w:ascii="Arial" w:hAnsi="Arial" w:cs="Arial"/>
                <w:sz w:val="20"/>
                <w:szCs w:val="20"/>
              </w:rPr>
              <w:t xml:space="preserve">Realizar en la pizarra un </w:t>
            </w:r>
            <w:r w:rsidRPr="0026733E">
              <w:rPr>
                <w:rFonts w:ascii="Arial" w:hAnsi="Arial" w:cs="Arial"/>
                <w:sz w:val="20"/>
                <w:szCs w:val="20"/>
              </w:rPr>
              <w:t>análisis</w:t>
            </w:r>
            <w:r w:rsidR="0026733E" w:rsidRPr="0026733E">
              <w:rPr>
                <w:rFonts w:ascii="Arial" w:hAnsi="Arial" w:cs="Arial"/>
                <w:sz w:val="20"/>
                <w:szCs w:val="20"/>
              </w:rPr>
              <w:t xml:space="preserve"> dimensional para definir las unidades del calor latente </w:t>
            </w:r>
            <w:r>
              <w:rPr>
                <w:rFonts w:ascii="Arial" w:hAnsi="Arial" w:cs="Arial"/>
                <w:sz w:val="20"/>
                <w:szCs w:val="20"/>
              </w:rPr>
              <w:t>y c</w:t>
            </w:r>
            <w:r w:rsidR="0026733E" w:rsidRPr="0026733E">
              <w:rPr>
                <w:rFonts w:ascii="Arial" w:hAnsi="Arial" w:cs="Arial"/>
                <w:sz w:val="20"/>
                <w:szCs w:val="20"/>
              </w:rPr>
              <w:t xml:space="preserve">on el grafico de la página 18 explicar la definición de </w:t>
            </w:r>
            <w:r w:rsidRPr="0026733E">
              <w:rPr>
                <w:rFonts w:ascii="Arial" w:hAnsi="Arial" w:cs="Arial"/>
                <w:sz w:val="20"/>
                <w:szCs w:val="20"/>
              </w:rPr>
              <w:t>absorber</w:t>
            </w:r>
            <w:r w:rsidR="0026733E" w:rsidRPr="0026733E">
              <w:rPr>
                <w:rFonts w:ascii="Arial" w:hAnsi="Arial" w:cs="Arial"/>
                <w:sz w:val="20"/>
                <w:szCs w:val="20"/>
              </w:rPr>
              <w:t xml:space="preserve"> calor y ceder calor, con la definición de la página 12</w:t>
            </w:r>
          </w:p>
          <w:p w14:paraId="1204B02D" w14:textId="67301336" w:rsidR="0026733E" w:rsidRPr="0026733E" w:rsidRDefault="007527FE" w:rsidP="0026733E">
            <w:pPr>
              <w:pStyle w:val="Default"/>
              <w:rPr>
                <w:rFonts w:ascii="Arial" w:hAnsi="Arial" w:cs="Arial"/>
                <w:sz w:val="20"/>
                <w:szCs w:val="20"/>
              </w:rPr>
            </w:pPr>
            <w:r>
              <w:rPr>
                <w:rFonts w:ascii="Arial" w:hAnsi="Arial" w:cs="Arial"/>
                <w:sz w:val="20"/>
                <w:szCs w:val="20"/>
              </w:rPr>
              <w:t xml:space="preserve">u) </w:t>
            </w:r>
            <w:r w:rsidR="0026733E" w:rsidRPr="0026733E">
              <w:rPr>
                <w:rFonts w:ascii="Arial" w:hAnsi="Arial" w:cs="Arial"/>
                <w:sz w:val="20"/>
                <w:szCs w:val="20"/>
              </w:rPr>
              <w:t xml:space="preserve">Dar la definición de calor latente de fusión, relacionarlo con el cambio de fase correspondiente, presentar la formula y explicar el valor </w:t>
            </w:r>
            <w:r w:rsidRPr="0026733E">
              <w:rPr>
                <w:rFonts w:ascii="Arial" w:hAnsi="Arial" w:cs="Arial"/>
                <w:sz w:val="20"/>
                <w:szCs w:val="20"/>
              </w:rPr>
              <w:t>numérico</w:t>
            </w:r>
            <w:r w:rsidR="0026733E" w:rsidRPr="0026733E">
              <w:rPr>
                <w:rFonts w:ascii="Arial" w:hAnsi="Arial" w:cs="Arial"/>
                <w:sz w:val="20"/>
                <w:szCs w:val="20"/>
              </w:rPr>
              <w:t xml:space="preserve"> en igualdad al cambio de fase contrario</w:t>
            </w:r>
          </w:p>
          <w:p w14:paraId="58E7638C" w14:textId="4136C4C8" w:rsidR="0026733E" w:rsidRPr="0026733E" w:rsidRDefault="007527FE" w:rsidP="0026733E">
            <w:pPr>
              <w:pStyle w:val="Default"/>
              <w:rPr>
                <w:rFonts w:ascii="Arial" w:hAnsi="Arial" w:cs="Arial"/>
                <w:sz w:val="20"/>
                <w:szCs w:val="20"/>
              </w:rPr>
            </w:pPr>
            <w:r>
              <w:rPr>
                <w:rFonts w:ascii="Arial" w:hAnsi="Arial" w:cs="Arial"/>
                <w:sz w:val="20"/>
                <w:szCs w:val="20"/>
              </w:rPr>
              <w:t xml:space="preserve">v) </w:t>
            </w:r>
            <w:r w:rsidR="0026733E" w:rsidRPr="0026733E">
              <w:rPr>
                <w:rFonts w:ascii="Arial" w:hAnsi="Arial" w:cs="Arial"/>
                <w:sz w:val="20"/>
                <w:szCs w:val="20"/>
              </w:rPr>
              <w:t xml:space="preserve">Dar la definición de calor latente de vaporización, relacionarlo con el cambio de fase correspondiente, presentar la formula y explicar el valor </w:t>
            </w:r>
            <w:r w:rsidRPr="0026733E">
              <w:rPr>
                <w:rFonts w:ascii="Arial" w:hAnsi="Arial" w:cs="Arial"/>
                <w:sz w:val="20"/>
                <w:szCs w:val="20"/>
              </w:rPr>
              <w:t>numérico</w:t>
            </w:r>
            <w:r w:rsidR="0026733E" w:rsidRPr="0026733E">
              <w:rPr>
                <w:rFonts w:ascii="Arial" w:hAnsi="Arial" w:cs="Arial"/>
                <w:sz w:val="20"/>
                <w:szCs w:val="20"/>
              </w:rPr>
              <w:t xml:space="preserve"> en igualdad al cambio de fase contrario</w:t>
            </w:r>
          </w:p>
          <w:p w14:paraId="3FE2CA5A" w14:textId="352ED50F" w:rsidR="0026733E" w:rsidRPr="0026733E" w:rsidRDefault="007527FE" w:rsidP="0026733E">
            <w:pPr>
              <w:pStyle w:val="Default"/>
              <w:rPr>
                <w:rFonts w:ascii="Arial" w:hAnsi="Arial" w:cs="Arial"/>
                <w:sz w:val="20"/>
                <w:szCs w:val="20"/>
              </w:rPr>
            </w:pPr>
            <w:r>
              <w:rPr>
                <w:rFonts w:ascii="Arial" w:hAnsi="Arial" w:cs="Arial"/>
                <w:sz w:val="20"/>
                <w:szCs w:val="20"/>
              </w:rPr>
              <w:t xml:space="preserve">w) </w:t>
            </w:r>
            <w:r w:rsidR="0026733E" w:rsidRPr="0026733E">
              <w:rPr>
                <w:rFonts w:ascii="Arial" w:hAnsi="Arial" w:cs="Arial"/>
                <w:sz w:val="20"/>
                <w:szCs w:val="20"/>
              </w:rPr>
              <w:t xml:space="preserve">Dar tiempo a los alumnos de copiar las tablas de calor específico de la </w:t>
            </w:r>
            <w:r w:rsidRPr="0026733E">
              <w:rPr>
                <w:rFonts w:ascii="Arial" w:hAnsi="Arial" w:cs="Arial"/>
                <w:sz w:val="20"/>
                <w:szCs w:val="20"/>
              </w:rPr>
              <w:t>página</w:t>
            </w:r>
            <w:r w:rsidR="0026733E" w:rsidRPr="0026733E">
              <w:rPr>
                <w:rFonts w:ascii="Arial" w:hAnsi="Arial" w:cs="Arial"/>
                <w:sz w:val="20"/>
                <w:szCs w:val="20"/>
              </w:rPr>
              <w:t xml:space="preserve"> 21</w:t>
            </w:r>
          </w:p>
          <w:p w14:paraId="7CC2238F" w14:textId="77777777" w:rsidR="00F24122" w:rsidRDefault="007527FE" w:rsidP="0026733E">
            <w:pPr>
              <w:pStyle w:val="Default"/>
              <w:rPr>
                <w:rFonts w:ascii="Arial" w:hAnsi="Arial" w:cs="Arial"/>
                <w:sz w:val="20"/>
                <w:szCs w:val="20"/>
              </w:rPr>
            </w:pPr>
            <w:r>
              <w:rPr>
                <w:rFonts w:ascii="Arial" w:hAnsi="Arial" w:cs="Arial"/>
                <w:sz w:val="20"/>
                <w:szCs w:val="20"/>
              </w:rPr>
              <w:t xml:space="preserve">x) </w:t>
            </w:r>
            <w:r w:rsidR="0026733E" w:rsidRPr="0026733E">
              <w:rPr>
                <w:rFonts w:ascii="Arial" w:hAnsi="Arial" w:cs="Arial"/>
                <w:sz w:val="20"/>
                <w:szCs w:val="20"/>
              </w:rPr>
              <w:t xml:space="preserve">Con ayuda del gráfico de la página 23 resolver los ejemplos de las páginas 22 y 24 </w:t>
            </w:r>
          </w:p>
          <w:p w14:paraId="30846CD9" w14:textId="316B25B9" w:rsidR="007527FE" w:rsidRPr="007D3290" w:rsidRDefault="007527FE" w:rsidP="0026733E">
            <w:pPr>
              <w:pStyle w:val="Default"/>
              <w:rPr>
                <w:rFonts w:ascii="Arial" w:hAnsi="Arial" w:cs="Arial"/>
                <w:sz w:val="20"/>
                <w:szCs w:val="20"/>
              </w:rPr>
            </w:pPr>
          </w:p>
        </w:tc>
      </w:tr>
      <w:tr w:rsidR="00F24122" w:rsidRPr="001015B1" w14:paraId="19BDF855" w14:textId="77777777" w:rsidTr="00E8298B">
        <w:trPr>
          <w:trHeight w:val="454"/>
        </w:trPr>
        <w:tc>
          <w:tcPr>
            <w:tcW w:w="1414" w:type="dxa"/>
            <w:vAlign w:val="center"/>
          </w:tcPr>
          <w:p w14:paraId="2689C750" w14:textId="77777777" w:rsidR="00F24122" w:rsidRPr="001015B1" w:rsidRDefault="00F24122" w:rsidP="006D284C">
            <w:pPr>
              <w:pStyle w:val="Default"/>
              <w:jc w:val="center"/>
              <w:rPr>
                <w:rFonts w:ascii="Arial" w:hAnsi="Arial" w:cs="Arial"/>
                <w:b/>
                <w:sz w:val="16"/>
                <w:szCs w:val="16"/>
              </w:rPr>
            </w:pPr>
            <w:r w:rsidRPr="001015B1">
              <w:rPr>
                <w:rFonts w:ascii="Arial" w:hAnsi="Arial" w:cs="Arial"/>
                <w:b/>
                <w:sz w:val="16"/>
                <w:szCs w:val="16"/>
              </w:rPr>
              <w:lastRenderedPageBreak/>
              <w:t>CIERRE</w:t>
            </w:r>
          </w:p>
        </w:tc>
        <w:tc>
          <w:tcPr>
            <w:tcW w:w="1272" w:type="dxa"/>
            <w:gridSpan w:val="3"/>
            <w:vAlign w:val="center"/>
          </w:tcPr>
          <w:p w14:paraId="0EB01385" w14:textId="77777777" w:rsidR="00F24122" w:rsidRPr="001015B1" w:rsidRDefault="00F24122" w:rsidP="00F24122">
            <w:pPr>
              <w:pStyle w:val="Default"/>
              <w:jc w:val="center"/>
              <w:rPr>
                <w:rFonts w:ascii="Arial" w:hAnsi="Arial" w:cs="Arial"/>
                <w:sz w:val="16"/>
                <w:szCs w:val="16"/>
              </w:rPr>
            </w:pPr>
          </w:p>
        </w:tc>
        <w:tc>
          <w:tcPr>
            <w:tcW w:w="8082" w:type="dxa"/>
            <w:gridSpan w:val="19"/>
            <w:vAlign w:val="center"/>
          </w:tcPr>
          <w:p w14:paraId="0B011BA9" w14:textId="6343A640" w:rsidR="007527FE" w:rsidRPr="007527FE" w:rsidRDefault="007527FE" w:rsidP="007527FE">
            <w:pPr>
              <w:pStyle w:val="Default"/>
              <w:jc w:val="both"/>
              <w:rPr>
                <w:rFonts w:ascii="Arial" w:hAnsi="Arial" w:cs="Arial"/>
                <w:sz w:val="20"/>
                <w:szCs w:val="20"/>
              </w:rPr>
            </w:pPr>
            <w:r>
              <w:rPr>
                <w:rFonts w:ascii="Arial" w:hAnsi="Arial" w:cs="Arial"/>
                <w:sz w:val="20"/>
                <w:szCs w:val="20"/>
              </w:rPr>
              <w:t xml:space="preserve">a) </w:t>
            </w:r>
            <w:r w:rsidRPr="007527FE">
              <w:rPr>
                <w:rFonts w:ascii="Arial" w:hAnsi="Arial" w:cs="Arial"/>
                <w:sz w:val="20"/>
                <w:szCs w:val="20"/>
              </w:rPr>
              <w:t>Encargar la actividad –Calorimetría– y -Cambios de estado- como tarea para casa.</w:t>
            </w:r>
          </w:p>
          <w:p w14:paraId="34A0D952" w14:textId="304697DA" w:rsidR="00F24122" w:rsidRPr="001015B1" w:rsidRDefault="007527FE" w:rsidP="007527FE">
            <w:pPr>
              <w:pStyle w:val="Default"/>
              <w:jc w:val="both"/>
              <w:rPr>
                <w:rFonts w:ascii="Arial" w:hAnsi="Arial" w:cs="Arial"/>
                <w:sz w:val="16"/>
                <w:szCs w:val="16"/>
              </w:rPr>
            </w:pPr>
            <w:r>
              <w:rPr>
                <w:rFonts w:ascii="Arial" w:hAnsi="Arial" w:cs="Arial"/>
                <w:sz w:val="20"/>
                <w:szCs w:val="20"/>
              </w:rPr>
              <w:t xml:space="preserve">b) </w:t>
            </w:r>
            <w:r w:rsidRPr="007527FE">
              <w:rPr>
                <w:rFonts w:ascii="Arial" w:hAnsi="Arial" w:cs="Arial"/>
                <w:sz w:val="20"/>
                <w:szCs w:val="20"/>
              </w:rPr>
              <w:t xml:space="preserve">Jugar de manera individual (contra la PC) el </w:t>
            </w:r>
            <w:proofErr w:type="spellStart"/>
            <w:r w:rsidRPr="007527FE">
              <w:rPr>
                <w:rFonts w:ascii="Arial" w:hAnsi="Arial" w:cs="Arial"/>
                <w:sz w:val="20"/>
                <w:szCs w:val="20"/>
              </w:rPr>
              <w:t>Kahoot</w:t>
            </w:r>
            <w:proofErr w:type="spellEnd"/>
            <w:r w:rsidRPr="007527FE">
              <w:rPr>
                <w:rFonts w:ascii="Arial" w:hAnsi="Arial" w:cs="Arial"/>
                <w:sz w:val="20"/>
                <w:szCs w:val="20"/>
              </w:rPr>
              <w:t xml:space="preserve">, con la finalidad de repasar conceptos clave. </w:t>
            </w:r>
          </w:p>
        </w:tc>
      </w:tr>
      <w:tr w:rsidR="00F24122" w:rsidRPr="001015B1" w14:paraId="3890F8B9" w14:textId="77777777" w:rsidTr="00E8298B">
        <w:trPr>
          <w:trHeight w:val="454"/>
        </w:trPr>
        <w:tc>
          <w:tcPr>
            <w:tcW w:w="10768" w:type="dxa"/>
            <w:gridSpan w:val="23"/>
            <w:shd w:val="clear" w:color="auto" w:fill="1F497D" w:themeFill="text2"/>
            <w:vAlign w:val="center"/>
          </w:tcPr>
          <w:p w14:paraId="27EC8AAE" w14:textId="77777777" w:rsidR="00F24122" w:rsidRPr="007C5654" w:rsidRDefault="00F24122" w:rsidP="00F24122">
            <w:pPr>
              <w:pStyle w:val="Default"/>
              <w:jc w:val="center"/>
              <w:rPr>
                <w:rFonts w:ascii="Arial" w:hAnsi="Arial" w:cs="Arial"/>
                <w:b/>
                <w:color w:val="FFFFFF" w:themeColor="background1"/>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F24122" w:rsidRPr="001015B1" w14:paraId="03864DBE" w14:textId="77777777" w:rsidTr="00E8298B">
        <w:trPr>
          <w:trHeight w:val="269"/>
        </w:trPr>
        <w:tc>
          <w:tcPr>
            <w:tcW w:w="2686" w:type="dxa"/>
            <w:gridSpan w:val="4"/>
            <w:shd w:val="clear" w:color="auto" w:fill="990000"/>
            <w:vAlign w:val="center"/>
          </w:tcPr>
          <w:p w14:paraId="2CA29DEF" w14:textId="77777777" w:rsidR="00F24122" w:rsidRPr="00DA73E6" w:rsidRDefault="00F24122" w:rsidP="00F24122">
            <w:pPr>
              <w:pStyle w:val="Default"/>
              <w:jc w:val="center"/>
              <w:rPr>
                <w:rFonts w:ascii="Arial" w:hAnsi="Arial" w:cs="Arial"/>
                <w:b/>
                <w:bCs/>
                <w:sz w:val="16"/>
                <w:szCs w:val="16"/>
              </w:rPr>
            </w:pPr>
            <w:r w:rsidRPr="00DA73E6">
              <w:rPr>
                <w:rFonts w:ascii="Arial" w:hAnsi="Arial" w:cs="Arial"/>
                <w:b/>
                <w:bCs/>
                <w:color w:val="FFFFFF" w:themeColor="background1"/>
                <w:sz w:val="16"/>
                <w:szCs w:val="16"/>
              </w:rPr>
              <w:t xml:space="preserve">MODULO 2 </w:t>
            </w:r>
          </w:p>
        </w:tc>
        <w:tc>
          <w:tcPr>
            <w:tcW w:w="2545" w:type="dxa"/>
            <w:gridSpan w:val="5"/>
            <w:vAlign w:val="center"/>
          </w:tcPr>
          <w:p w14:paraId="7591B3A9" w14:textId="2731E119" w:rsidR="00F24122" w:rsidRPr="001015B1" w:rsidRDefault="007527FE" w:rsidP="00F24122">
            <w:pPr>
              <w:pStyle w:val="Default"/>
              <w:jc w:val="center"/>
              <w:rPr>
                <w:rFonts w:ascii="Arial" w:hAnsi="Arial" w:cs="Arial"/>
                <w:b/>
                <w:sz w:val="16"/>
                <w:szCs w:val="16"/>
              </w:rPr>
            </w:pPr>
            <w:r>
              <w:rPr>
                <w:rFonts w:ascii="Arial" w:hAnsi="Arial" w:cs="Arial"/>
                <w:sz w:val="18"/>
                <w:szCs w:val="20"/>
              </w:rPr>
              <w:t>Aplicaciones de la conservación de la energía</w:t>
            </w:r>
          </w:p>
        </w:tc>
        <w:tc>
          <w:tcPr>
            <w:tcW w:w="2833" w:type="dxa"/>
            <w:gridSpan w:val="7"/>
            <w:vAlign w:val="center"/>
          </w:tcPr>
          <w:p w14:paraId="71A6526D" w14:textId="5AF4DF9C" w:rsidR="00F24122" w:rsidRPr="001015B1" w:rsidRDefault="00F24122" w:rsidP="00F24122">
            <w:pPr>
              <w:pStyle w:val="Default"/>
              <w:jc w:val="center"/>
              <w:rPr>
                <w:rFonts w:ascii="Arial" w:hAnsi="Arial" w:cs="Arial"/>
                <w:b/>
                <w:sz w:val="16"/>
                <w:szCs w:val="16"/>
              </w:rPr>
            </w:pPr>
            <w:r w:rsidRPr="001015B1">
              <w:rPr>
                <w:rFonts w:ascii="Arial" w:hAnsi="Arial" w:cs="Arial"/>
                <w:sz w:val="18"/>
                <w:szCs w:val="20"/>
              </w:rPr>
              <w:t xml:space="preserve">LECCIÓN </w:t>
            </w:r>
            <w:r>
              <w:rPr>
                <w:rFonts w:ascii="Arial" w:hAnsi="Arial" w:cs="Arial"/>
                <w:sz w:val="18"/>
                <w:szCs w:val="20"/>
              </w:rPr>
              <w:t>2</w:t>
            </w:r>
            <w:r w:rsidRPr="001015B1">
              <w:rPr>
                <w:rFonts w:ascii="Arial" w:hAnsi="Arial" w:cs="Arial"/>
                <w:sz w:val="18"/>
                <w:szCs w:val="20"/>
              </w:rPr>
              <w:t>.</w:t>
            </w:r>
            <w:r w:rsidR="007527FE">
              <w:rPr>
                <w:rFonts w:ascii="Arial" w:hAnsi="Arial" w:cs="Arial"/>
                <w:sz w:val="18"/>
                <w:szCs w:val="20"/>
              </w:rPr>
              <w:t>3</w:t>
            </w:r>
          </w:p>
        </w:tc>
        <w:tc>
          <w:tcPr>
            <w:tcW w:w="2704" w:type="dxa"/>
            <w:gridSpan w:val="7"/>
            <w:vAlign w:val="center"/>
          </w:tcPr>
          <w:p w14:paraId="14B51F81" w14:textId="70D6DA31" w:rsidR="00F24122" w:rsidRPr="001015B1" w:rsidRDefault="007527FE" w:rsidP="00F24122">
            <w:pPr>
              <w:pStyle w:val="Default"/>
              <w:jc w:val="center"/>
              <w:rPr>
                <w:rFonts w:ascii="Arial" w:hAnsi="Arial" w:cs="Arial"/>
                <w:b/>
                <w:sz w:val="16"/>
                <w:szCs w:val="16"/>
              </w:rPr>
            </w:pPr>
            <w:r>
              <w:rPr>
                <w:rFonts w:ascii="Arial" w:hAnsi="Arial" w:cs="Arial"/>
                <w:sz w:val="18"/>
                <w:szCs w:val="20"/>
              </w:rPr>
              <w:t xml:space="preserve">Diferencia de potencial y energía eléctrica </w:t>
            </w:r>
          </w:p>
        </w:tc>
      </w:tr>
      <w:tr w:rsidR="00F24122" w:rsidRPr="001015B1" w14:paraId="719B2BAE" w14:textId="77777777" w:rsidTr="00E8298B">
        <w:trPr>
          <w:trHeight w:val="454"/>
        </w:trPr>
        <w:tc>
          <w:tcPr>
            <w:tcW w:w="10768" w:type="dxa"/>
            <w:gridSpan w:val="23"/>
            <w:vAlign w:val="center"/>
          </w:tcPr>
          <w:p w14:paraId="52611623" w14:textId="77777777" w:rsidR="00F24122" w:rsidRPr="001015B1" w:rsidRDefault="00F24122" w:rsidP="00F24122">
            <w:pPr>
              <w:pStyle w:val="Prrafodelista"/>
              <w:ind w:right="12"/>
              <w:jc w:val="center"/>
              <w:rPr>
                <w:rFonts w:ascii="Arial" w:hAnsi="Arial" w:cs="Arial"/>
                <w:sz w:val="20"/>
                <w:szCs w:val="20"/>
              </w:rPr>
            </w:pPr>
            <w:r>
              <w:rPr>
                <w:rFonts w:ascii="Arial" w:hAnsi="Arial" w:cs="Arial"/>
                <w:sz w:val="20"/>
                <w:szCs w:val="20"/>
              </w:rPr>
              <w:t>Progresión de aprendizaje</w:t>
            </w:r>
            <w:r w:rsidRPr="001015B1">
              <w:rPr>
                <w:rFonts w:ascii="Arial" w:hAnsi="Arial" w:cs="Arial"/>
                <w:sz w:val="20"/>
                <w:szCs w:val="20"/>
              </w:rPr>
              <w:t xml:space="preserve"> </w:t>
            </w:r>
          </w:p>
        </w:tc>
      </w:tr>
      <w:tr w:rsidR="00F24122" w:rsidRPr="001015B1" w14:paraId="1BC2BD89" w14:textId="77777777" w:rsidTr="00E8298B">
        <w:trPr>
          <w:trHeight w:val="454"/>
        </w:trPr>
        <w:tc>
          <w:tcPr>
            <w:tcW w:w="10768" w:type="dxa"/>
            <w:gridSpan w:val="23"/>
            <w:vAlign w:val="center"/>
          </w:tcPr>
          <w:p w14:paraId="68E7B2C9" w14:textId="22A38C57" w:rsidR="00F24122" w:rsidRPr="001015B1" w:rsidRDefault="009A3E4A" w:rsidP="00F24122">
            <w:pPr>
              <w:pStyle w:val="Default"/>
              <w:jc w:val="both"/>
              <w:rPr>
                <w:rFonts w:ascii="Arial" w:hAnsi="Arial" w:cs="Arial"/>
                <w:sz w:val="16"/>
                <w:szCs w:val="16"/>
              </w:rPr>
            </w:pPr>
            <w:r w:rsidRPr="009A3E4A">
              <w:rPr>
                <w:rFonts w:ascii="Arial" w:hAnsi="Arial" w:cs="Arial"/>
                <w:sz w:val="20"/>
                <w:szCs w:val="20"/>
              </w:rPr>
              <w:t>La energía tiene diferentes manifestaciones (por ejemplo, energía en campos electromagnéticos, energía térmica, energía de movimiento).</w:t>
            </w:r>
          </w:p>
        </w:tc>
      </w:tr>
      <w:tr w:rsidR="00F24122" w:rsidRPr="001015B1" w14:paraId="7BF218AE" w14:textId="77777777" w:rsidTr="00E8298B">
        <w:trPr>
          <w:trHeight w:val="454"/>
        </w:trPr>
        <w:tc>
          <w:tcPr>
            <w:tcW w:w="10768" w:type="dxa"/>
            <w:gridSpan w:val="23"/>
            <w:shd w:val="clear" w:color="auto" w:fill="B8CCE4" w:themeFill="accent1" w:themeFillTint="66"/>
            <w:vAlign w:val="center"/>
          </w:tcPr>
          <w:p w14:paraId="18EDF58E" w14:textId="77777777" w:rsidR="00F24122" w:rsidRPr="001015B1" w:rsidRDefault="00F24122" w:rsidP="00F24122">
            <w:pPr>
              <w:pStyle w:val="Default"/>
              <w:jc w:val="center"/>
              <w:rPr>
                <w:rFonts w:ascii="Arial" w:hAnsi="Arial" w:cs="Arial"/>
                <w:sz w:val="16"/>
                <w:szCs w:val="16"/>
              </w:rPr>
            </w:pPr>
            <w:r w:rsidRPr="001015B1">
              <w:rPr>
                <w:rFonts w:ascii="Arial" w:hAnsi="Arial" w:cs="Arial"/>
                <w:b/>
                <w:sz w:val="16"/>
                <w:szCs w:val="16"/>
              </w:rPr>
              <w:t>SECUENCIA DIDÁCTICA</w:t>
            </w:r>
            <w:r>
              <w:rPr>
                <w:rFonts w:ascii="Arial" w:hAnsi="Arial" w:cs="Arial"/>
                <w:b/>
                <w:sz w:val="16"/>
                <w:szCs w:val="16"/>
              </w:rPr>
              <w:t xml:space="preserve">, No. DE SESIÓN(ES): </w:t>
            </w:r>
          </w:p>
        </w:tc>
      </w:tr>
      <w:tr w:rsidR="00F24122" w:rsidRPr="001015B1" w14:paraId="1B4EE6B8" w14:textId="77777777" w:rsidTr="00E8298B">
        <w:trPr>
          <w:trHeight w:val="454"/>
        </w:trPr>
        <w:tc>
          <w:tcPr>
            <w:tcW w:w="1414" w:type="dxa"/>
            <w:vAlign w:val="center"/>
          </w:tcPr>
          <w:p w14:paraId="11A9D216" w14:textId="77777777" w:rsidR="00F24122" w:rsidRPr="001015B1" w:rsidRDefault="00F24122" w:rsidP="00F24122">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vAlign w:val="center"/>
          </w:tcPr>
          <w:p w14:paraId="3AED47AC" w14:textId="77777777" w:rsidR="00F24122" w:rsidRPr="001015B1" w:rsidRDefault="00F24122" w:rsidP="00F24122">
            <w:pPr>
              <w:pStyle w:val="Default"/>
              <w:jc w:val="center"/>
              <w:rPr>
                <w:rFonts w:ascii="Arial" w:hAnsi="Arial" w:cs="Arial"/>
                <w:b/>
                <w:sz w:val="16"/>
                <w:szCs w:val="16"/>
              </w:rPr>
            </w:pPr>
            <w:r w:rsidRPr="001015B1">
              <w:rPr>
                <w:rFonts w:ascii="Arial" w:hAnsi="Arial" w:cs="Arial"/>
                <w:b/>
                <w:sz w:val="16"/>
                <w:szCs w:val="16"/>
              </w:rPr>
              <w:t xml:space="preserve">TIEMPO </w:t>
            </w:r>
            <w:r w:rsidRPr="001015B1">
              <w:rPr>
                <w:rFonts w:ascii="Arial" w:hAnsi="Arial" w:cs="Arial"/>
                <w:b/>
                <w:sz w:val="12"/>
                <w:szCs w:val="12"/>
              </w:rPr>
              <w:t>(</w:t>
            </w:r>
            <w:r>
              <w:rPr>
                <w:rFonts w:ascii="Arial" w:hAnsi="Arial" w:cs="Arial"/>
                <w:b/>
                <w:sz w:val="12"/>
                <w:szCs w:val="12"/>
              </w:rPr>
              <w:t>SESIONES)</w:t>
            </w:r>
            <w:r w:rsidRPr="001015B1">
              <w:rPr>
                <w:rFonts w:ascii="Arial" w:hAnsi="Arial" w:cs="Arial"/>
                <w:b/>
                <w:sz w:val="16"/>
                <w:szCs w:val="16"/>
              </w:rPr>
              <w:t xml:space="preserve"> </w:t>
            </w:r>
          </w:p>
        </w:tc>
        <w:tc>
          <w:tcPr>
            <w:tcW w:w="8082" w:type="dxa"/>
            <w:gridSpan w:val="19"/>
            <w:vAlign w:val="center"/>
          </w:tcPr>
          <w:p w14:paraId="3BE3555F" w14:textId="77777777" w:rsidR="00F24122" w:rsidRPr="001015B1" w:rsidRDefault="00F24122" w:rsidP="00F24122">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F24122" w:rsidRPr="001015B1" w14:paraId="215F4DA4" w14:textId="77777777" w:rsidTr="00E8298B">
        <w:trPr>
          <w:trHeight w:val="454"/>
        </w:trPr>
        <w:tc>
          <w:tcPr>
            <w:tcW w:w="1414" w:type="dxa"/>
            <w:vAlign w:val="center"/>
          </w:tcPr>
          <w:p w14:paraId="3CF5E614" w14:textId="77777777" w:rsidR="00F24122" w:rsidRPr="001015B1" w:rsidRDefault="00F24122" w:rsidP="00F24122">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408860D0" w14:textId="77777777" w:rsidR="00F24122" w:rsidRPr="001015B1" w:rsidRDefault="00F24122" w:rsidP="00F24122">
            <w:pPr>
              <w:pStyle w:val="Default"/>
              <w:ind w:left="708"/>
              <w:jc w:val="center"/>
              <w:rPr>
                <w:rFonts w:ascii="Arial" w:hAnsi="Arial" w:cs="Arial"/>
                <w:sz w:val="16"/>
                <w:szCs w:val="16"/>
              </w:rPr>
            </w:pPr>
            <w:r>
              <w:rPr>
                <w:rFonts w:ascii="Arial" w:hAnsi="Arial" w:cs="Arial"/>
                <w:sz w:val="16"/>
                <w:szCs w:val="16"/>
              </w:rPr>
              <w:t xml:space="preserve">  </w:t>
            </w:r>
          </w:p>
        </w:tc>
        <w:tc>
          <w:tcPr>
            <w:tcW w:w="8082" w:type="dxa"/>
            <w:gridSpan w:val="19"/>
            <w:vAlign w:val="center"/>
          </w:tcPr>
          <w:p w14:paraId="0446E5A6" w14:textId="5CEFCE04" w:rsidR="007527FE" w:rsidRPr="007527FE" w:rsidRDefault="007527FE" w:rsidP="007527FE">
            <w:pPr>
              <w:pStyle w:val="Default"/>
              <w:jc w:val="both"/>
              <w:rPr>
                <w:rFonts w:ascii="Arial" w:hAnsi="Arial" w:cs="Arial"/>
                <w:sz w:val="20"/>
                <w:szCs w:val="20"/>
              </w:rPr>
            </w:pPr>
            <w:r>
              <w:rPr>
                <w:rFonts w:ascii="Arial" w:hAnsi="Arial" w:cs="Arial"/>
                <w:sz w:val="20"/>
                <w:szCs w:val="20"/>
              </w:rPr>
              <w:t xml:space="preserve">a) </w:t>
            </w:r>
            <w:r w:rsidRPr="007527FE">
              <w:rPr>
                <w:rFonts w:ascii="Arial" w:hAnsi="Arial" w:cs="Arial"/>
                <w:sz w:val="20"/>
                <w:szCs w:val="20"/>
              </w:rPr>
              <w:t>Realizar en equipos la lectura -Generando energía limpia: plantas hidroeléctricas y paneles solares- y contestar a la pregunta ¿De qué principio físico se aprovecha los tipos de generación de energía?</w:t>
            </w:r>
          </w:p>
          <w:p w14:paraId="2EE4BF17" w14:textId="34027D7B" w:rsidR="007527FE" w:rsidRPr="007527FE" w:rsidRDefault="007527FE" w:rsidP="007527FE">
            <w:pPr>
              <w:pStyle w:val="Default"/>
              <w:jc w:val="both"/>
              <w:rPr>
                <w:rFonts w:ascii="Arial" w:hAnsi="Arial" w:cs="Arial"/>
                <w:sz w:val="20"/>
                <w:szCs w:val="20"/>
              </w:rPr>
            </w:pPr>
            <w:r>
              <w:rPr>
                <w:rFonts w:ascii="Arial" w:hAnsi="Arial" w:cs="Arial"/>
                <w:sz w:val="20"/>
                <w:szCs w:val="20"/>
              </w:rPr>
              <w:t xml:space="preserve">b) </w:t>
            </w:r>
            <w:r w:rsidRPr="007527FE">
              <w:rPr>
                <w:rFonts w:ascii="Arial" w:hAnsi="Arial" w:cs="Arial"/>
                <w:sz w:val="20"/>
                <w:szCs w:val="20"/>
              </w:rPr>
              <w:t>Con ayuda de la presentación virtual, explicar la energía potencial eléctrica dar la definición y una descripción de sus unidades</w:t>
            </w:r>
          </w:p>
          <w:p w14:paraId="75D5A38A" w14:textId="5628C94D" w:rsidR="00F24122" w:rsidRDefault="007527FE" w:rsidP="007527FE">
            <w:pPr>
              <w:pStyle w:val="Default"/>
              <w:jc w:val="both"/>
              <w:rPr>
                <w:rFonts w:ascii="Arial" w:hAnsi="Arial" w:cs="Arial"/>
                <w:sz w:val="20"/>
                <w:szCs w:val="20"/>
              </w:rPr>
            </w:pPr>
            <w:r>
              <w:rPr>
                <w:rFonts w:ascii="Arial" w:hAnsi="Arial" w:cs="Arial"/>
                <w:sz w:val="20"/>
                <w:szCs w:val="20"/>
              </w:rPr>
              <w:t>c)</w:t>
            </w:r>
            <w:r w:rsidRPr="007527FE">
              <w:rPr>
                <w:rFonts w:ascii="Arial" w:hAnsi="Arial" w:cs="Arial"/>
                <w:sz w:val="20"/>
                <w:szCs w:val="20"/>
              </w:rPr>
              <w:t>Relacionar la energía potencial eléctrica con la energía potencial mecánica revisada en el capítulo 1.2 por medio fe los gráficos mostrados en las páginas 3 y 4</w:t>
            </w:r>
          </w:p>
          <w:p w14:paraId="6F7973E0" w14:textId="670ECEB5" w:rsidR="007527FE" w:rsidRPr="009728AF" w:rsidRDefault="007527FE" w:rsidP="007527FE">
            <w:pPr>
              <w:pStyle w:val="Default"/>
              <w:jc w:val="both"/>
              <w:rPr>
                <w:rFonts w:ascii="Arial" w:hAnsi="Arial" w:cs="Arial"/>
                <w:sz w:val="20"/>
                <w:szCs w:val="20"/>
              </w:rPr>
            </w:pPr>
          </w:p>
        </w:tc>
      </w:tr>
      <w:tr w:rsidR="00F24122" w:rsidRPr="001015B1" w14:paraId="01DF986D" w14:textId="77777777" w:rsidTr="00E8298B">
        <w:trPr>
          <w:trHeight w:val="454"/>
        </w:trPr>
        <w:tc>
          <w:tcPr>
            <w:tcW w:w="1414" w:type="dxa"/>
            <w:vAlign w:val="center"/>
          </w:tcPr>
          <w:p w14:paraId="60324A64" w14:textId="77777777" w:rsidR="00F24122" w:rsidRPr="001015B1" w:rsidRDefault="00F24122" w:rsidP="00F24122">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3"/>
            <w:vAlign w:val="center"/>
          </w:tcPr>
          <w:p w14:paraId="045CD8EA" w14:textId="77777777" w:rsidR="00F24122" w:rsidRPr="001015B1" w:rsidRDefault="00F24122" w:rsidP="00F24122">
            <w:pPr>
              <w:pStyle w:val="Default"/>
              <w:jc w:val="center"/>
              <w:rPr>
                <w:rFonts w:ascii="Arial" w:hAnsi="Arial" w:cs="Arial"/>
                <w:sz w:val="16"/>
                <w:szCs w:val="16"/>
              </w:rPr>
            </w:pPr>
          </w:p>
        </w:tc>
        <w:tc>
          <w:tcPr>
            <w:tcW w:w="8082" w:type="dxa"/>
            <w:gridSpan w:val="19"/>
            <w:vAlign w:val="center"/>
          </w:tcPr>
          <w:p w14:paraId="1E301550" w14:textId="106228E4" w:rsidR="007527FE" w:rsidRPr="007527FE" w:rsidRDefault="007527FE" w:rsidP="007527FE">
            <w:pPr>
              <w:pStyle w:val="Default"/>
              <w:jc w:val="both"/>
              <w:rPr>
                <w:rFonts w:ascii="Arial" w:hAnsi="Arial" w:cs="Arial"/>
                <w:sz w:val="20"/>
                <w:szCs w:val="20"/>
              </w:rPr>
            </w:pPr>
            <w:r>
              <w:rPr>
                <w:rFonts w:ascii="Arial" w:hAnsi="Arial" w:cs="Arial"/>
                <w:sz w:val="20"/>
                <w:szCs w:val="20"/>
              </w:rPr>
              <w:t xml:space="preserve">a) </w:t>
            </w:r>
            <w:r w:rsidRPr="007527FE">
              <w:rPr>
                <w:rFonts w:ascii="Arial" w:hAnsi="Arial" w:cs="Arial"/>
                <w:sz w:val="20"/>
                <w:szCs w:val="20"/>
              </w:rPr>
              <w:t>Explicar conceptualmente la definición de líneas de campo eléctrico y su relación con el trabajo por medio del grafico de la página 5</w:t>
            </w:r>
          </w:p>
          <w:p w14:paraId="35AE67A5" w14:textId="67F4AE54" w:rsidR="007527FE" w:rsidRPr="007527FE" w:rsidRDefault="007527FE" w:rsidP="007527FE">
            <w:pPr>
              <w:pStyle w:val="Default"/>
              <w:jc w:val="both"/>
              <w:rPr>
                <w:rFonts w:ascii="Arial" w:hAnsi="Arial" w:cs="Arial"/>
                <w:sz w:val="20"/>
                <w:szCs w:val="20"/>
              </w:rPr>
            </w:pPr>
            <w:r>
              <w:rPr>
                <w:rFonts w:ascii="Arial" w:hAnsi="Arial" w:cs="Arial"/>
                <w:sz w:val="20"/>
                <w:szCs w:val="20"/>
              </w:rPr>
              <w:t xml:space="preserve">b) </w:t>
            </w:r>
            <w:r w:rsidRPr="007527FE">
              <w:rPr>
                <w:rFonts w:ascii="Arial" w:hAnsi="Arial" w:cs="Arial"/>
                <w:sz w:val="20"/>
                <w:szCs w:val="20"/>
              </w:rPr>
              <w:t>Dar la definición de trabajo como la diferencia de energía potencial y realizar un análisis dimensional para verificar las mismas unidades de trabajo</w:t>
            </w:r>
          </w:p>
          <w:p w14:paraId="7ECAE6A6" w14:textId="1BC45922" w:rsidR="007527FE" w:rsidRPr="007527FE" w:rsidRDefault="007527FE" w:rsidP="007527FE">
            <w:pPr>
              <w:pStyle w:val="Default"/>
              <w:jc w:val="both"/>
              <w:rPr>
                <w:rFonts w:ascii="Arial" w:hAnsi="Arial" w:cs="Arial"/>
                <w:sz w:val="20"/>
                <w:szCs w:val="20"/>
              </w:rPr>
            </w:pPr>
            <w:r>
              <w:rPr>
                <w:rFonts w:ascii="Arial" w:hAnsi="Arial" w:cs="Arial"/>
                <w:sz w:val="20"/>
                <w:szCs w:val="20"/>
              </w:rPr>
              <w:t xml:space="preserve">c) </w:t>
            </w:r>
            <w:r w:rsidRPr="007527FE">
              <w:rPr>
                <w:rFonts w:ascii="Arial" w:hAnsi="Arial" w:cs="Arial"/>
                <w:sz w:val="20"/>
                <w:szCs w:val="20"/>
              </w:rPr>
              <w:t>Explicar la diferencia entre "diferencia de energía potencial eléctrica" y la "diferencia de potencial eléctrico"</w:t>
            </w:r>
          </w:p>
          <w:p w14:paraId="48FF79F9" w14:textId="626E96C2" w:rsidR="007527FE" w:rsidRPr="007527FE" w:rsidRDefault="007527FE" w:rsidP="007527FE">
            <w:pPr>
              <w:pStyle w:val="Default"/>
              <w:jc w:val="both"/>
              <w:rPr>
                <w:rFonts w:ascii="Arial" w:hAnsi="Arial" w:cs="Arial"/>
                <w:sz w:val="20"/>
                <w:szCs w:val="20"/>
              </w:rPr>
            </w:pPr>
            <w:r>
              <w:rPr>
                <w:rFonts w:ascii="Arial" w:hAnsi="Arial" w:cs="Arial"/>
                <w:sz w:val="20"/>
                <w:szCs w:val="20"/>
              </w:rPr>
              <w:t xml:space="preserve">d) </w:t>
            </w:r>
            <w:r w:rsidRPr="007527FE">
              <w:rPr>
                <w:rFonts w:ascii="Arial" w:hAnsi="Arial" w:cs="Arial"/>
                <w:sz w:val="20"/>
                <w:szCs w:val="20"/>
              </w:rPr>
              <w:t>Definición de voltaje y la importancia de tener dos puntos para medir con un voltaje</w:t>
            </w:r>
          </w:p>
          <w:p w14:paraId="0BF70F1D" w14:textId="5BF4456B" w:rsidR="007527FE" w:rsidRPr="007527FE" w:rsidRDefault="007527FE" w:rsidP="007527FE">
            <w:pPr>
              <w:pStyle w:val="Default"/>
              <w:jc w:val="both"/>
              <w:rPr>
                <w:rFonts w:ascii="Arial" w:hAnsi="Arial" w:cs="Arial"/>
                <w:sz w:val="20"/>
                <w:szCs w:val="20"/>
              </w:rPr>
            </w:pPr>
            <w:r>
              <w:rPr>
                <w:rFonts w:ascii="Arial" w:hAnsi="Arial" w:cs="Arial"/>
                <w:sz w:val="20"/>
                <w:szCs w:val="20"/>
              </w:rPr>
              <w:t xml:space="preserve">e) </w:t>
            </w:r>
            <w:r w:rsidRPr="007527FE">
              <w:rPr>
                <w:rFonts w:ascii="Arial" w:hAnsi="Arial" w:cs="Arial"/>
                <w:sz w:val="20"/>
                <w:szCs w:val="20"/>
              </w:rPr>
              <w:t>Explicar los incrementos y decrementos en la energía potencial eléctrica a través de fuerzas externas</w:t>
            </w:r>
          </w:p>
          <w:p w14:paraId="270706C5" w14:textId="77777777" w:rsidR="002A6A9B" w:rsidRDefault="007527FE" w:rsidP="007527FE">
            <w:pPr>
              <w:pStyle w:val="Default"/>
              <w:jc w:val="both"/>
              <w:rPr>
                <w:rFonts w:ascii="Arial" w:hAnsi="Arial" w:cs="Arial"/>
                <w:sz w:val="20"/>
                <w:szCs w:val="20"/>
              </w:rPr>
            </w:pPr>
            <w:r>
              <w:rPr>
                <w:rFonts w:ascii="Arial" w:hAnsi="Arial" w:cs="Arial"/>
                <w:sz w:val="20"/>
                <w:szCs w:val="20"/>
              </w:rPr>
              <w:t xml:space="preserve">f) </w:t>
            </w:r>
            <w:r w:rsidRPr="007527FE">
              <w:rPr>
                <w:rFonts w:ascii="Arial" w:hAnsi="Arial" w:cs="Arial"/>
                <w:sz w:val="20"/>
                <w:szCs w:val="20"/>
              </w:rPr>
              <w:t xml:space="preserve">Resolver como ejemplos los problemas de la página 7 y 8. </w:t>
            </w:r>
          </w:p>
          <w:p w14:paraId="09C912B6" w14:textId="543560B9" w:rsidR="007527FE" w:rsidRPr="009728AF" w:rsidRDefault="007527FE" w:rsidP="007527FE">
            <w:pPr>
              <w:pStyle w:val="Default"/>
              <w:jc w:val="both"/>
              <w:rPr>
                <w:rFonts w:ascii="Arial" w:hAnsi="Arial" w:cs="Arial"/>
                <w:sz w:val="20"/>
                <w:szCs w:val="20"/>
              </w:rPr>
            </w:pPr>
          </w:p>
        </w:tc>
      </w:tr>
      <w:tr w:rsidR="00F24122" w:rsidRPr="001015B1" w14:paraId="10973B48" w14:textId="77777777" w:rsidTr="00E8298B">
        <w:trPr>
          <w:trHeight w:val="454"/>
        </w:trPr>
        <w:tc>
          <w:tcPr>
            <w:tcW w:w="1414" w:type="dxa"/>
            <w:tcBorders>
              <w:bottom w:val="single" w:sz="4" w:space="0" w:color="auto"/>
            </w:tcBorders>
            <w:vAlign w:val="center"/>
          </w:tcPr>
          <w:p w14:paraId="79E74BEF" w14:textId="77777777" w:rsidR="00F24122" w:rsidRPr="001015B1" w:rsidRDefault="00F24122" w:rsidP="00F24122">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3"/>
            <w:tcBorders>
              <w:bottom w:val="single" w:sz="4" w:space="0" w:color="auto"/>
            </w:tcBorders>
            <w:vAlign w:val="center"/>
          </w:tcPr>
          <w:p w14:paraId="395914D3" w14:textId="77777777" w:rsidR="00F24122" w:rsidRPr="001015B1" w:rsidRDefault="00F24122" w:rsidP="00F24122">
            <w:pPr>
              <w:pStyle w:val="Default"/>
              <w:jc w:val="center"/>
              <w:rPr>
                <w:rFonts w:ascii="Arial" w:hAnsi="Arial" w:cs="Arial"/>
                <w:sz w:val="16"/>
                <w:szCs w:val="16"/>
              </w:rPr>
            </w:pPr>
          </w:p>
        </w:tc>
        <w:tc>
          <w:tcPr>
            <w:tcW w:w="8082" w:type="dxa"/>
            <w:gridSpan w:val="19"/>
            <w:tcBorders>
              <w:bottom w:val="single" w:sz="4" w:space="0" w:color="auto"/>
            </w:tcBorders>
            <w:vAlign w:val="center"/>
          </w:tcPr>
          <w:p w14:paraId="068A617A" w14:textId="07E043B3" w:rsidR="007527FE" w:rsidRPr="007527FE" w:rsidRDefault="007527FE" w:rsidP="007527FE">
            <w:pPr>
              <w:pStyle w:val="Default"/>
              <w:jc w:val="both"/>
              <w:rPr>
                <w:rFonts w:ascii="Arial" w:hAnsi="Arial" w:cs="Arial"/>
                <w:sz w:val="20"/>
                <w:szCs w:val="20"/>
              </w:rPr>
            </w:pPr>
            <w:r>
              <w:rPr>
                <w:rFonts w:ascii="Arial" w:hAnsi="Arial" w:cs="Arial"/>
                <w:sz w:val="20"/>
                <w:szCs w:val="20"/>
              </w:rPr>
              <w:t xml:space="preserve">a) </w:t>
            </w:r>
            <w:r w:rsidRPr="007527FE">
              <w:rPr>
                <w:rFonts w:ascii="Arial" w:hAnsi="Arial" w:cs="Arial"/>
                <w:sz w:val="20"/>
                <w:szCs w:val="20"/>
              </w:rPr>
              <w:t xml:space="preserve">Proponer en plenaria el juego </w:t>
            </w:r>
            <w:proofErr w:type="spellStart"/>
            <w:r w:rsidRPr="007527FE">
              <w:rPr>
                <w:rFonts w:ascii="Arial" w:hAnsi="Arial" w:cs="Arial"/>
                <w:sz w:val="20"/>
                <w:szCs w:val="20"/>
              </w:rPr>
              <w:t>Kahoot</w:t>
            </w:r>
            <w:proofErr w:type="spellEnd"/>
            <w:r w:rsidRPr="007527FE">
              <w:rPr>
                <w:rFonts w:ascii="Arial" w:hAnsi="Arial" w:cs="Arial"/>
                <w:sz w:val="20"/>
                <w:szCs w:val="20"/>
              </w:rPr>
              <w:t>. Indicar a los alumnos que deben ingresar al sitio Kahoot.it y colocar el PIN solicitado, o bien, escanear el código QR.</w:t>
            </w:r>
          </w:p>
          <w:p w14:paraId="369734A5" w14:textId="77777777" w:rsidR="00F24122" w:rsidRDefault="007527FE" w:rsidP="007527FE">
            <w:pPr>
              <w:pStyle w:val="Default"/>
              <w:jc w:val="both"/>
              <w:rPr>
                <w:rFonts w:ascii="Arial" w:hAnsi="Arial" w:cs="Arial"/>
                <w:sz w:val="20"/>
                <w:szCs w:val="20"/>
              </w:rPr>
            </w:pPr>
            <w:r>
              <w:rPr>
                <w:rFonts w:ascii="Arial" w:hAnsi="Arial" w:cs="Arial"/>
                <w:sz w:val="20"/>
                <w:szCs w:val="20"/>
              </w:rPr>
              <w:t xml:space="preserve">b) </w:t>
            </w:r>
            <w:r w:rsidRPr="007527FE">
              <w:rPr>
                <w:rFonts w:ascii="Arial" w:hAnsi="Arial" w:cs="Arial"/>
                <w:sz w:val="20"/>
                <w:szCs w:val="20"/>
              </w:rPr>
              <w:t>Encargar la actividad –Potencial eléctrico– como tarea para casa.</w:t>
            </w:r>
          </w:p>
          <w:p w14:paraId="24BA0D26" w14:textId="43495AA7" w:rsidR="007527FE" w:rsidRPr="009728AF" w:rsidRDefault="007527FE" w:rsidP="007527FE">
            <w:pPr>
              <w:pStyle w:val="Default"/>
              <w:jc w:val="both"/>
              <w:rPr>
                <w:rFonts w:ascii="Arial" w:hAnsi="Arial" w:cs="Arial"/>
                <w:sz w:val="20"/>
                <w:szCs w:val="20"/>
              </w:rPr>
            </w:pPr>
          </w:p>
        </w:tc>
      </w:tr>
      <w:tr w:rsidR="00520561" w:rsidRPr="001015B1" w14:paraId="2EA3D6BA" w14:textId="77777777" w:rsidTr="00C940BD">
        <w:trPr>
          <w:trHeight w:val="454"/>
        </w:trPr>
        <w:tc>
          <w:tcPr>
            <w:tcW w:w="1414" w:type="dxa"/>
            <w:tcBorders>
              <w:top w:val="nil"/>
              <w:left w:val="nil"/>
              <w:right w:val="nil"/>
            </w:tcBorders>
            <w:vAlign w:val="center"/>
          </w:tcPr>
          <w:p w14:paraId="05988F21" w14:textId="77777777" w:rsidR="00520561" w:rsidRPr="001015B1" w:rsidRDefault="00520561" w:rsidP="00520561">
            <w:pPr>
              <w:pStyle w:val="Default"/>
              <w:jc w:val="center"/>
              <w:rPr>
                <w:rFonts w:ascii="Arial" w:hAnsi="Arial" w:cs="Arial"/>
                <w:b/>
                <w:sz w:val="16"/>
                <w:szCs w:val="16"/>
              </w:rPr>
            </w:pPr>
          </w:p>
        </w:tc>
        <w:tc>
          <w:tcPr>
            <w:tcW w:w="1272" w:type="dxa"/>
            <w:gridSpan w:val="3"/>
            <w:tcBorders>
              <w:top w:val="nil"/>
              <w:left w:val="nil"/>
              <w:right w:val="nil"/>
            </w:tcBorders>
            <w:vAlign w:val="center"/>
          </w:tcPr>
          <w:p w14:paraId="48B78B5B" w14:textId="77777777" w:rsidR="00520561" w:rsidRPr="001015B1" w:rsidRDefault="00520561" w:rsidP="00520561">
            <w:pPr>
              <w:pStyle w:val="Default"/>
              <w:jc w:val="center"/>
              <w:rPr>
                <w:rFonts w:ascii="Arial" w:hAnsi="Arial" w:cs="Arial"/>
                <w:sz w:val="16"/>
                <w:szCs w:val="16"/>
              </w:rPr>
            </w:pPr>
          </w:p>
        </w:tc>
        <w:tc>
          <w:tcPr>
            <w:tcW w:w="8082" w:type="dxa"/>
            <w:gridSpan w:val="19"/>
            <w:tcBorders>
              <w:top w:val="nil"/>
              <w:left w:val="nil"/>
              <w:right w:val="nil"/>
            </w:tcBorders>
            <w:vAlign w:val="center"/>
          </w:tcPr>
          <w:p w14:paraId="4469EC87" w14:textId="77777777" w:rsidR="00520561" w:rsidRPr="001015B1" w:rsidRDefault="00520561" w:rsidP="00520561">
            <w:pPr>
              <w:pStyle w:val="Default"/>
              <w:rPr>
                <w:rFonts w:ascii="Arial" w:hAnsi="Arial" w:cs="Arial"/>
                <w:sz w:val="16"/>
                <w:szCs w:val="16"/>
              </w:rPr>
            </w:pPr>
          </w:p>
        </w:tc>
      </w:tr>
      <w:tr w:rsidR="005E356F" w:rsidRPr="001015B1" w14:paraId="4D46C48C" w14:textId="77777777" w:rsidTr="00B61625">
        <w:trPr>
          <w:trHeight w:val="454"/>
        </w:trPr>
        <w:tc>
          <w:tcPr>
            <w:tcW w:w="5231" w:type="dxa"/>
            <w:gridSpan w:val="9"/>
            <w:shd w:val="clear" w:color="auto" w:fill="1F497D" w:themeFill="text2"/>
            <w:vAlign w:val="center"/>
          </w:tcPr>
          <w:p w14:paraId="53713D68" w14:textId="77777777" w:rsidR="005E356F" w:rsidRPr="00666C44" w:rsidRDefault="005E356F" w:rsidP="005E356F">
            <w:pPr>
              <w:jc w:val="center"/>
              <w:rPr>
                <w:rFonts w:ascii="Arial" w:hAnsi="Arial" w:cs="Arial"/>
                <w:b/>
                <w:color w:val="FFFFFF" w:themeColor="background1"/>
                <w:sz w:val="20"/>
                <w:szCs w:val="20"/>
              </w:rPr>
            </w:pPr>
            <w:r>
              <w:rPr>
                <w:rFonts w:ascii="Arial" w:hAnsi="Arial" w:cs="Arial"/>
                <w:b/>
                <w:color w:val="FFFFFF" w:themeColor="background1"/>
                <w:sz w:val="20"/>
                <w:szCs w:val="20"/>
              </w:rPr>
              <w:t>CONCEPTO CENTRAL</w:t>
            </w:r>
          </w:p>
        </w:tc>
        <w:tc>
          <w:tcPr>
            <w:tcW w:w="5537" w:type="dxa"/>
            <w:gridSpan w:val="14"/>
            <w:shd w:val="clear" w:color="auto" w:fill="1F497D" w:themeFill="text2"/>
            <w:vAlign w:val="center"/>
          </w:tcPr>
          <w:p w14:paraId="3A4D9480" w14:textId="77777777" w:rsidR="005E356F" w:rsidRPr="00666C44" w:rsidRDefault="005E356F" w:rsidP="005E356F">
            <w:pPr>
              <w:jc w:val="center"/>
              <w:rPr>
                <w:rFonts w:ascii="Arial" w:hAnsi="Arial" w:cs="Arial"/>
                <w:b/>
                <w:color w:val="FFFFFF" w:themeColor="background1"/>
                <w:sz w:val="20"/>
                <w:szCs w:val="20"/>
              </w:rPr>
            </w:pPr>
            <w:r>
              <w:rPr>
                <w:rFonts w:ascii="Arial" w:hAnsi="Arial" w:cs="Arial"/>
                <w:b/>
                <w:color w:val="FFFFFF" w:themeColor="background1"/>
                <w:sz w:val="20"/>
                <w:szCs w:val="20"/>
              </w:rPr>
              <w:t>CONCEPTOS TRANSVERSALES</w:t>
            </w:r>
          </w:p>
        </w:tc>
      </w:tr>
      <w:tr w:rsidR="005E356F" w:rsidRPr="001015B1" w14:paraId="717F3408" w14:textId="77777777" w:rsidTr="00B61625">
        <w:trPr>
          <w:trHeight w:val="454"/>
        </w:trPr>
        <w:tc>
          <w:tcPr>
            <w:tcW w:w="5231" w:type="dxa"/>
            <w:gridSpan w:val="9"/>
            <w:vAlign w:val="center"/>
          </w:tcPr>
          <w:p w14:paraId="2EEF04BB" w14:textId="5614A9C5" w:rsidR="005E356F" w:rsidRPr="00666C44" w:rsidRDefault="007527FE" w:rsidP="005E356F">
            <w:pPr>
              <w:pStyle w:val="TableParagraph"/>
              <w:ind w:left="110"/>
              <w:rPr>
                <w:rFonts w:ascii="Arial" w:hAnsi="Arial" w:cs="Arial"/>
                <w:sz w:val="20"/>
                <w:szCs w:val="20"/>
              </w:rPr>
            </w:pPr>
            <w:r>
              <w:rPr>
                <w:rFonts w:ascii="Arial" w:hAnsi="Arial" w:cs="Arial"/>
                <w:sz w:val="20"/>
                <w:szCs w:val="20"/>
              </w:rPr>
              <w:t xml:space="preserve">Conservación de la energía y sus interacciones con la materia </w:t>
            </w:r>
          </w:p>
        </w:tc>
        <w:tc>
          <w:tcPr>
            <w:tcW w:w="5537" w:type="dxa"/>
            <w:gridSpan w:val="14"/>
            <w:vAlign w:val="center"/>
          </w:tcPr>
          <w:p w14:paraId="2295338E" w14:textId="77777777" w:rsidR="005E356F" w:rsidRDefault="005E356F" w:rsidP="005E356F">
            <w:pPr>
              <w:pStyle w:val="TableParagraph"/>
              <w:ind w:right="12"/>
              <w:jc w:val="both"/>
              <w:rPr>
                <w:rFonts w:ascii="Arial" w:hAnsi="Arial" w:cs="Arial"/>
                <w:sz w:val="20"/>
                <w:szCs w:val="20"/>
              </w:rPr>
            </w:pPr>
            <w:r>
              <w:rPr>
                <w:rFonts w:ascii="Arial" w:hAnsi="Arial" w:cs="Arial"/>
                <w:sz w:val="20"/>
                <w:szCs w:val="20"/>
              </w:rPr>
              <w:t>CT1. Patrones</w:t>
            </w:r>
          </w:p>
          <w:p w14:paraId="50E79C36" w14:textId="77777777" w:rsidR="005E356F" w:rsidRDefault="005E356F" w:rsidP="005E356F">
            <w:pPr>
              <w:pStyle w:val="TableParagraph"/>
              <w:ind w:right="12"/>
              <w:jc w:val="both"/>
              <w:rPr>
                <w:rFonts w:ascii="Arial" w:hAnsi="Arial" w:cs="Arial"/>
                <w:sz w:val="20"/>
                <w:szCs w:val="20"/>
              </w:rPr>
            </w:pPr>
            <w:r>
              <w:rPr>
                <w:rFonts w:ascii="Arial" w:hAnsi="Arial" w:cs="Arial"/>
                <w:sz w:val="20"/>
                <w:szCs w:val="20"/>
              </w:rPr>
              <w:t>CT2. Causa y efecto</w:t>
            </w:r>
          </w:p>
          <w:p w14:paraId="6060A459" w14:textId="77777777" w:rsidR="005E356F" w:rsidRDefault="005E356F" w:rsidP="005E356F">
            <w:pPr>
              <w:pStyle w:val="TableParagraph"/>
              <w:ind w:right="12"/>
              <w:jc w:val="both"/>
              <w:rPr>
                <w:rFonts w:ascii="Arial" w:hAnsi="Arial" w:cs="Arial"/>
                <w:sz w:val="20"/>
                <w:szCs w:val="20"/>
              </w:rPr>
            </w:pPr>
            <w:r>
              <w:rPr>
                <w:rFonts w:ascii="Arial" w:hAnsi="Arial" w:cs="Arial"/>
                <w:sz w:val="20"/>
                <w:szCs w:val="20"/>
              </w:rPr>
              <w:t>CT3. Medición</w:t>
            </w:r>
          </w:p>
          <w:p w14:paraId="768DD746" w14:textId="77777777" w:rsidR="005E356F" w:rsidRDefault="005E356F" w:rsidP="005E356F">
            <w:pPr>
              <w:pStyle w:val="TableParagraph"/>
              <w:ind w:right="12"/>
              <w:rPr>
                <w:rFonts w:ascii="Arial" w:hAnsi="Arial" w:cs="Arial"/>
                <w:sz w:val="20"/>
                <w:szCs w:val="20"/>
              </w:rPr>
            </w:pPr>
            <w:r>
              <w:rPr>
                <w:rFonts w:ascii="Arial" w:hAnsi="Arial" w:cs="Arial"/>
                <w:sz w:val="20"/>
                <w:szCs w:val="20"/>
              </w:rPr>
              <w:t>CT4. Sistemas</w:t>
            </w:r>
          </w:p>
          <w:p w14:paraId="3A889CAE" w14:textId="77777777" w:rsidR="005E356F" w:rsidRDefault="005E356F" w:rsidP="005E356F">
            <w:pPr>
              <w:pStyle w:val="TableParagraph"/>
              <w:ind w:right="12"/>
              <w:rPr>
                <w:rFonts w:ascii="Arial" w:hAnsi="Arial" w:cs="Arial"/>
                <w:sz w:val="20"/>
                <w:szCs w:val="20"/>
              </w:rPr>
            </w:pPr>
            <w:r>
              <w:rPr>
                <w:rFonts w:ascii="Arial" w:hAnsi="Arial" w:cs="Arial"/>
                <w:sz w:val="20"/>
                <w:szCs w:val="20"/>
              </w:rPr>
              <w:t>CT5. Flujos y ciclos de la materia y la energía</w:t>
            </w:r>
          </w:p>
          <w:p w14:paraId="25EF899E" w14:textId="77777777" w:rsidR="005E356F" w:rsidRPr="00666C44" w:rsidRDefault="005E356F" w:rsidP="005E356F">
            <w:pPr>
              <w:pStyle w:val="TableParagraph"/>
              <w:ind w:right="12"/>
              <w:rPr>
                <w:rFonts w:ascii="Arial" w:hAnsi="Arial" w:cs="Arial"/>
                <w:sz w:val="20"/>
                <w:szCs w:val="20"/>
              </w:rPr>
            </w:pPr>
            <w:r>
              <w:rPr>
                <w:rFonts w:ascii="Arial" w:hAnsi="Arial" w:cs="Arial"/>
                <w:sz w:val="20"/>
                <w:szCs w:val="20"/>
              </w:rPr>
              <w:t>CT6. Estructura y función</w:t>
            </w:r>
          </w:p>
        </w:tc>
      </w:tr>
      <w:tr w:rsidR="005E356F" w:rsidRPr="001015B1" w14:paraId="0A3A0F2C" w14:textId="77777777" w:rsidTr="00B61625">
        <w:trPr>
          <w:trHeight w:val="354"/>
        </w:trPr>
        <w:tc>
          <w:tcPr>
            <w:tcW w:w="5231" w:type="dxa"/>
            <w:gridSpan w:val="9"/>
            <w:shd w:val="clear" w:color="auto" w:fill="1F497D" w:themeFill="text2"/>
          </w:tcPr>
          <w:p w14:paraId="37FC1B9B" w14:textId="77777777" w:rsidR="005E356F" w:rsidRPr="00666C44" w:rsidRDefault="005E356F" w:rsidP="005E356F">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APRENDIZAJE DE TRAYECTORIA</w:t>
            </w:r>
          </w:p>
        </w:tc>
        <w:tc>
          <w:tcPr>
            <w:tcW w:w="5537" w:type="dxa"/>
            <w:gridSpan w:val="14"/>
            <w:shd w:val="clear" w:color="auto" w:fill="1F497D" w:themeFill="text2"/>
          </w:tcPr>
          <w:p w14:paraId="5DBBD728" w14:textId="77777777" w:rsidR="005E356F" w:rsidRPr="00666C44" w:rsidRDefault="005E356F" w:rsidP="005E356F">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META DE APRENDIZAJE</w:t>
            </w:r>
          </w:p>
        </w:tc>
      </w:tr>
      <w:tr w:rsidR="005E356F" w:rsidRPr="001015B1" w14:paraId="493D4714" w14:textId="77777777" w:rsidTr="00B61625">
        <w:trPr>
          <w:trHeight w:val="454"/>
        </w:trPr>
        <w:tc>
          <w:tcPr>
            <w:tcW w:w="5231" w:type="dxa"/>
            <w:gridSpan w:val="9"/>
            <w:vAlign w:val="center"/>
          </w:tcPr>
          <w:p w14:paraId="7064C533" w14:textId="77777777" w:rsidR="005E356F" w:rsidRPr="00666C44" w:rsidRDefault="005E356F" w:rsidP="005E356F">
            <w:pPr>
              <w:pStyle w:val="TableParagraph"/>
              <w:jc w:val="both"/>
              <w:rPr>
                <w:rFonts w:ascii="Arial" w:hAnsi="Arial" w:cs="Arial"/>
                <w:sz w:val="20"/>
                <w:szCs w:val="20"/>
              </w:rPr>
            </w:pPr>
            <w:r w:rsidRPr="00FF77D0">
              <w:rPr>
                <w:rFonts w:ascii="Arial" w:hAnsi="Arial" w:cs="Arial"/>
                <w:sz w:val="20"/>
                <w:szCs w:val="20"/>
              </w:rPr>
              <w:t xml:space="preserve">Las y los estudiantes comprenden qué es la materia y conciben sus interacciones para explicar muchas observaciones y fenómenos que experimentan en la vida diaria. A partir de una profunda comprensión de la estructura de la materia y de sus posibles combinaciones identifican por qué hay tantas y tan diferentes sustancias en el universo. Explican que la circulación de materia y energía está presente en todos los materiales y organismos vivos del planeta. </w:t>
            </w:r>
            <w:r>
              <w:t xml:space="preserve"> </w:t>
            </w:r>
            <w:r w:rsidRPr="0013498D">
              <w:rPr>
                <w:rFonts w:ascii="Arial" w:hAnsi="Arial" w:cs="Arial"/>
                <w:sz w:val="20"/>
                <w:szCs w:val="20"/>
              </w:rPr>
              <w:t>Concibe que cuando la energía y la materia circulan, se dan cambios físicos y químicos en los materiales y organismos vivos del planeta.</w:t>
            </w:r>
          </w:p>
        </w:tc>
        <w:tc>
          <w:tcPr>
            <w:tcW w:w="5537" w:type="dxa"/>
            <w:gridSpan w:val="14"/>
            <w:vAlign w:val="center"/>
          </w:tcPr>
          <w:p w14:paraId="64EE3AE6" w14:textId="77777777" w:rsidR="005E356F" w:rsidRPr="00FF77D0" w:rsidRDefault="005E356F" w:rsidP="005E356F">
            <w:pPr>
              <w:pStyle w:val="TableParagraph"/>
              <w:ind w:right="12"/>
              <w:jc w:val="both"/>
              <w:rPr>
                <w:rFonts w:ascii="Arial" w:hAnsi="Arial" w:cs="Arial"/>
                <w:sz w:val="20"/>
                <w:szCs w:val="20"/>
              </w:rPr>
            </w:pPr>
            <w:r w:rsidRPr="00FF77D0">
              <w:rPr>
                <w:rFonts w:ascii="Arial" w:hAnsi="Arial" w:cs="Arial"/>
                <w:sz w:val="20"/>
                <w:szCs w:val="20"/>
              </w:rPr>
              <w:t>CC.</w:t>
            </w:r>
            <w:r>
              <w:rPr>
                <w:rFonts w:ascii="Arial" w:hAnsi="Arial" w:cs="Arial"/>
                <w:sz w:val="20"/>
                <w:szCs w:val="20"/>
              </w:rPr>
              <w:t xml:space="preserve"> </w:t>
            </w:r>
            <w:r w:rsidRPr="00FF77D0">
              <w:rPr>
                <w:rFonts w:ascii="Arial" w:hAnsi="Arial" w:cs="Arial"/>
                <w:sz w:val="20"/>
                <w:szCs w:val="20"/>
              </w:rPr>
              <w:t>Comprende qué es la materia y concibe sus interacciones.</w:t>
            </w:r>
          </w:p>
          <w:p w14:paraId="22566FAF" w14:textId="77777777" w:rsidR="005E356F" w:rsidRPr="00FF77D0" w:rsidRDefault="005E356F" w:rsidP="005E356F">
            <w:pPr>
              <w:pStyle w:val="TableParagraph"/>
              <w:ind w:right="12"/>
              <w:jc w:val="both"/>
              <w:rPr>
                <w:rFonts w:ascii="Arial" w:hAnsi="Arial" w:cs="Arial"/>
                <w:sz w:val="20"/>
                <w:szCs w:val="20"/>
              </w:rPr>
            </w:pPr>
            <w:r w:rsidRPr="00FF77D0">
              <w:rPr>
                <w:rFonts w:ascii="Arial" w:hAnsi="Arial" w:cs="Arial"/>
                <w:sz w:val="20"/>
                <w:szCs w:val="20"/>
              </w:rPr>
              <w:t>CT1. Relacionar la naturaleza de la estructura microscópica con los patrones macroscópicos.</w:t>
            </w:r>
          </w:p>
          <w:p w14:paraId="69075627" w14:textId="77777777" w:rsidR="005E356F" w:rsidRPr="00FF77D0" w:rsidRDefault="005E356F" w:rsidP="005E356F">
            <w:pPr>
              <w:pStyle w:val="TableParagraph"/>
              <w:ind w:right="12"/>
              <w:jc w:val="both"/>
              <w:rPr>
                <w:rFonts w:ascii="Arial" w:hAnsi="Arial" w:cs="Arial"/>
                <w:sz w:val="20"/>
                <w:szCs w:val="20"/>
              </w:rPr>
            </w:pPr>
            <w:r w:rsidRPr="00FF77D0">
              <w:rPr>
                <w:rFonts w:ascii="Arial" w:hAnsi="Arial" w:cs="Arial"/>
                <w:sz w:val="20"/>
                <w:szCs w:val="20"/>
              </w:rPr>
              <w:t>CT2. Clasificar las relaciones observadas como causales o correlacionales.</w:t>
            </w:r>
          </w:p>
          <w:p w14:paraId="5980FE3E" w14:textId="77777777" w:rsidR="005E356F" w:rsidRPr="00FF77D0" w:rsidRDefault="005E356F" w:rsidP="005E356F">
            <w:pPr>
              <w:pStyle w:val="TableParagraph"/>
              <w:ind w:right="12"/>
              <w:jc w:val="both"/>
              <w:rPr>
                <w:rFonts w:ascii="Arial" w:hAnsi="Arial" w:cs="Arial"/>
                <w:sz w:val="20"/>
                <w:szCs w:val="20"/>
              </w:rPr>
            </w:pPr>
            <w:r w:rsidRPr="00FF77D0">
              <w:rPr>
                <w:rFonts w:ascii="Arial" w:hAnsi="Arial" w:cs="Arial"/>
                <w:sz w:val="20"/>
                <w:szCs w:val="20"/>
              </w:rPr>
              <w:t>CT3. Extraer información sobre la magnitud de las propiedades y los procesos a partir de relaciones</w:t>
            </w:r>
          </w:p>
          <w:p w14:paraId="44A675D4" w14:textId="77777777" w:rsidR="005E356F" w:rsidRPr="00FF77D0" w:rsidRDefault="005E356F" w:rsidP="005E356F">
            <w:pPr>
              <w:pStyle w:val="TableParagraph"/>
              <w:ind w:right="12"/>
              <w:jc w:val="both"/>
              <w:rPr>
                <w:rFonts w:ascii="Arial" w:hAnsi="Arial" w:cs="Arial"/>
                <w:sz w:val="20"/>
                <w:szCs w:val="20"/>
              </w:rPr>
            </w:pPr>
            <w:r w:rsidRPr="00FF77D0">
              <w:rPr>
                <w:rFonts w:ascii="Arial" w:hAnsi="Arial" w:cs="Arial"/>
                <w:sz w:val="20"/>
                <w:szCs w:val="20"/>
              </w:rPr>
              <w:t>proporcionales entre distintas cantidades</w:t>
            </w:r>
          </w:p>
          <w:p w14:paraId="41030FAC" w14:textId="77777777" w:rsidR="005E356F" w:rsidRDefault="005E356F" w:rsidP="005E356F">
            <w:pPr>
              <w:pStyle w:val="TableParagraph"/>
              <w:ind w:right="12"/>
              <w:jc w:val="both"/>
              <w:rPr>
                <w:rFonts w:ascii="Arial" w:hAnsi="Arial" w:cs="Arial"/>
                <w:sz w:val="20"/>
                <w:szCs w:val="20"/>
              </w:rPr>
            </w:pPr>
            <w:r w:rsidRPr="00FF77D0">
              <w:rPr>
                <w:rFonts w:ascii="Arial" w:hAnsi="Arial" w:cs="Arial"/>
                <w:sz w:val="20"/>
                <w:szCs w:val="20"/>
              </w:rPr>
              <w:t>CT4. Utilizar modelos para representar sistemas […]</w:t>
            </w:r>
          </w:p>
          <w:p w14:paraId="2D7D022B" w14:textId="77777777" w:rsidR="005E356F" w:rsidRDefault="005E356F" w:rsidP="005E356F">
            <w:pPr>
              <w:pStyle w:val="TableParagraph"/>
              <w:ind w:right="12"/>
              <w:jc w:val="both"/>
              <w:rPr>
                <w:rFonts w:ascii="Arial" w:hAnsi="Arial" w:cs="Arial"/>
                <w:sz w:val="20"/>
                <w:szCs w:val="20"/>
              </w:rPr>
            </w:pPr>
            <w:r>
              <w:rPr>
                <w:rFonts w:ascii="Arial" w:hAnsi="Arial" w:cs="Arial"/>
                <w:sz w:val="20"/>
                <w:szCs w:val="20"/>
              </w:rPr>
              <w:t xml:space="preserve">CT5. </w:t>
            </w:r>
            <w:r w:rsidRPr="004F023C">
              <w:rPr>
                <w:rFonts w:ascii="Arial" w:hAnsi="Arial" w:cs="Arial"/>
                <w:sz w:val="20"/>
                <w:szCs w:val="20"/>
              </w:rPr>
              <w:t>Comprender que el principio de conservación de la materia se presenta porque el número de átomos se conservan en los procesos físicos y químicos.</w:t>
            </w:r>
          </w:p>
          <w:p w14:paraId="2FC8E671" w14:textId="77777777" w:rsidR="005E356F" w:rsidRPr="00666C44" w:rsidRDefault="005E356F" w:rsidP="005E356F">
            <w:pPr>
              <w:pStyle w:val="TableParagraph"/>
              <w:ind w:right="12"/>
              <w:jc w:val="both"/>
              <w:rPr>
                <w:rFonts w:ascii="Arial" w:hAnsi="Arial" w:cs="Arial"/>
                <w:sz w:val="20"/>
                <w:szCs w:val="20"/>
              </w:rPr>
            </w:pPr>
            <w:r>
              <w:rPr>
                <w:rFonts w:ascii="Arial" w:hAnsi="Arial" w:cs="Arial"/>
                <w:sz w:val="20"/>
                <w:szCs w:val="20"/>
              </w:rPr>
              <w:lastRenderedPageBreak/>
              <w:t xml:space="preserve">CT6. </w:t>
            </w:r>
            <w:r w:rsidRPr="004F023C">
              <w:rPr>
                <w:rFonts w:ascii="Arial" w:hAnsi="Arial" w:cs="Arial"/>
                <w:sz w:val="20"/>
                <w:szCs w:val="20"/>
              </w:rPr>
              <w:t>Describir la función del sistema a partir de su forma y composición.</w:t>
            </w:r>
          </w:p>
        </w:tc>
      </w:tr>
      <w:tr w:rsidR="005E356F" w:rsidRPr="001015B1" w14:paraId="0436D2F7" w14:textId="77777777" w:rsidTr="00B61625">
        <w:trPr>
          <w:trHeight w:val="454"/>
        </w:trPr>
        <w:tc>
          <w:tcPr>
            <w:tcW w:w="10768" w:type="dxa"/>
            <w:gridSpan w:val="23"/>
            <w:tcBorders>
              <w:bottom w:val="single" w:sz="4" w:space="0" w:color="auto"/>
            </w:tcBorders>
            <w:shd w:val="clear" w:color="auto" w:fill="1F497D" w:themeFill="text2"/>
            <w:vAlign w:val="center"/>
          </w:tcPr>
          <w:p w14:paraId="4EDCB5CA" w14:textId="77777777" w:rsidR="005E356F" w:rsidRPr="001015B1" w:rsidRDefault="005E356F" w:rsidP="005E356F">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lastRenderedPageBreak/>
              <w:t>ORGANIZADORES CURRICULARES</w:t>
            </w:r>
            <w:r>
              <w:rPr>
                <w:rFonts w:ascii="Arial" w:hAnsi="Arial" w:cs="Arial"/>
                <w:b/>
                <w:color w:val="FFFFFF" w:themeColor="background1"/>
                <w:sz w:val="18"/>
                <w:szCs w:val="20"/>
              </w:rPr>
              <w:t xml:space="preserve"> (plataforma)</w:t>
            </w:r>
          </w:p>
        </w:tc>
      </w:tr>
      <w:tr w:rsidR="005E356F" w:rsidRPr="001015B1" w14:paraId="61DD237B" w14:textId="77777777" w:rsidTr="00B61625">
        <w:trPr>
          <w:trHeight w:val="227"/>
        </w:trPr>
        <w:tc>
          <w:tcPr>
            <w:tcW w:w="2060" w:type="dxa"/>
            <w:gridSpan w:val="2"/>
            <w:shd w:val="clear" w:color="auto" w:fill="990000"/>
            <w:vAlign w:val="center"/>
          </w:tcPr>
          <w:p w14:paraId="4647F345" w14:textId="21F03DF2" w:rsidR="005E356F" w:rsidRPr="007C5654" w:rsidRDefault="005E356F" w:rsidP="005E356F">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Pr>
                <w:rFonts w:ascii="Arial" w:hAnsi="Arial" w:cs="Arial"/>
                <w:b/>
                <w:sz w:val="18"/>
                <w:szCs w:val="20"/>
              </w:rPr>
              <w:t>3</w:t>
            </w:r>
          </w:p>
        </w:tc>
        <w:tc>
          <w:tcPr>
            <w:tcW w:w="3171" w:type="dxa"/>
            <w:gridSpan w:val="7"/>
            <w:vAlign w:val="center"/>
          </w:tcPr>
          <w:p w14:paraId="514C77FB" w14:textId="3263D678" w:rsidR="005E356F" w:rsidRPr="001015B1" w:rsidRDefault="00ED1F9E" w:rsidP="005E356F">
            <w:pPr>
              <w:pStyle w:val="TableParagraph"/>
              <w:ind w:right="12"/>
              <w:jc w:val="center"/>
              <w:rPr>
                <w:rFonts w:ascii="Arial" w:hAnsi="Arial" w:cs="Arial"/>
                <w:sz w:val="18"/>
                <w:szCs w:val="20"/>
              </w:rPr>
            </w:pPr>
            <w:r>
              <w:rPr>
                <w:rFonts w:ascii="Arial" w:hAnsi="Arial" w:cs="Arial"/>
                <w:sz w:val="18"/>
                <w:szCs w:val="20"/>
              </w:rPr>
              <w:t>Máquinas simples</w:t>
            </w:r>
          </w:p>
        </w:tc>
        <w:tc>
          <w:tcPr>
            <w:tcW w:w="1671" w:type="dxa"/>
            <w:gridSpan w:val="3"/>
            <w:vAlign w:val="center"/>
          </w:tcPr>
          <w:p w14:paraId="7DA3B0D2" w14:textId="18A4EA08" w:rsidR="005E356F" w:rsidRPr="001015B1" w:rsidRDefault="005E356F" w:rsidP="005E356F">
            <w:pPr>
              <w:pStyle w:val="TableParagraph"/>
              <w:ind w:right="12"/>
              <w:jc w:val="center"/>
              <w:rPr>
                <w:rFonts w:ascii="Arial" w:hAnsi="Arial" w:cs="Arial"/>
                <w:sz w:val="18"/>
                <w:szCs w:val="20"/>
              </w:rPr>
            </w:pPr>
            <w:r w:rsidRPr="001015B1">
              <w:rPr>
                <w:rFonts w:ascii="Arial" w:hAnsi="Arial" w:cs="Arial"/>
                <w:sz w:val="18"/>
                <w:szCs w:val="20"/>
              </w:rPr>
              <w:t xml:space="preserve">LECCIÓN </w:t>
            </w:r>
            <w:r>
              <w:rPr>
                <w:rFonts w:ascii="Arial" w:hAnsi="Arial" w:cs="Arial"/>
                <w:sz w:val="18"/>
                <w:szCs w:val="20"/>
              </w:rPr>
              <w:t>3</w:t>
            </w:r>
            <w:r w:rsidRPr="001015B1">
              <w:rPr>
                <w:rFonts w:ascii="Arial" w:hAnsi="Arial" w:cs="Arial"/>
                <w:sz w:val="18"/>
                <w:szCs w:val="20"/>
              </w:rPr>
              <w:t>.1</w:t>
            </w:r>
          </w:p>
        </w:tc>
        <w:tc>
          <w:tcPr>
            <w:tcW w:w="3866" w:type="dxa"/>
            <w:gridSpan w:val="11"/>
            <w:vAlign w:val="center"/>
          </w:tcPr>
          <w:p w14:paraId="0BC363ED" w14:textId="03C86DFE" w:rsidR="005E356F" w:rsidRPr="001015B1" w:rsidRDefault="00ED1F9E" w:rsidP="005E356F">
            <w:pPr>
              <w:pStyle w:val="TableParagraph"/>
              <w:ind w:right="12"/>
              <w:jc w:val="center"/>
              <w:rPr>
                <w:rFonts w:ascii="Arial" w:hAnsi="Arial" w:cs="Arial"/>
                <w:sz w:val="18"/>
                <w:szCs w:val="20"/>
              </w:rPr>
            </w:pPr>
            <w:r>
              <w:rPr>
                <w:rFonts w:ascii="Arial" w:hAnsi="Arial" w:cs="Arial"/>
                <w:sz w:val="18"/>
                <w:szCs w:val="20"/>
              </w:rPr>
              <w:t>Máquinas simples, eficiencia y ventaja mecánica</w:t>
            </w:r>
          </w:p>
        </w:tc>
      </w:tr>
      <w:tr w:rsidR="005E356F" w:rsidRPr="001015B1" w14:paraId="55D86D79" w14:textId="77777777" w:rsidTr="00B61625">
        <w:trPr>
          <w:trHeight w:val="454"/>
        </w:trPr>
        <w:tc>
          <w:tcPr>
            <w:tcW w:w="10768" w:type="dxa"/>
            <w:gridSpan w:val="23"/>
            <w:vAlign w:val="center"/>
          </w:tcPr>
          <w:p w14:paraId="7BA72236" w14:textId="77777777" w:rsidR="005E356F" w:rsidRPr="001015B1" w:rsidRDefault="005E356F" w:rsidP="005E356F">
            <w:pPr>
              <w:pStyle w:val="TableParagraph"/>
              <w:ind w:right="12"/>
              <w:jc w:val="center"/>
              <w:rPr>
                <w:rFonts w:ascii="Arial" w:hAnsi="Arial" w:cs="Arial"/>
                <w:sz w:val="20"/>
                <w:szCs w:val="20"/>
              </w:rPr>
            </w:pPr>
            <w:r>
              <w:rPr>
                <w:rFonts w:ascii="Arial" w:hAnsi="Arial" w:cs="Arial"/>
                <w:sz w:val="20"/>
                <w:szCs w:val="20"/>
              </w:rPr>
              <w:t>Progresión de aprendizaje</w:t>
            </w:r>
            <w:r w:rsidRPr="001015B1">
              <w:rPr>
                <w:rFonts w:ascii="Arial" w:hAnsi="Arial" w:cs="Arial"/>
                <w:sz w:val="20"/>
                <w:szCs w:val="20"/>
              </w:rPr>
              <w:t xml:space="preserve"> </w:t>
            </w:r>
          </w:p>
        </w:tc>
      </w:tr>
      <w:tr w:rsidR="005E356F" w:rsidRPr="001015B1" w14:paraId="128AD6F9" w14:textId="77777777" w:rsidTr="00B61625">
        <w:trPr>
          <w:trHeight w:val="454"/>
        </w:trPr>
        <w:tc>
          <w:tcPr>
            <w:tcW w:w="10768" w:type="dxa"/>
            <w:gridSpan w:val="23"/>
            <w:vAlign w:val="center"/>
          </w:tcPr>
          <w:p w14:paraId="6AEC9E89" w14:textId="3A67CF15" w:rsidR="005E356F" w:rsidRPr="00666C44" w:rsidRDefault="009A3E4A" w:rsidP="005E356F">
            <w:pPr>
              <w:pStyle w:val="Default"/>
              <w:jc w:val="both"/>
              <w:rPr>
                <w:rFonts w:ascii="Arial" w:hAnsi="Arial" w:cs="Arial"/>
                <w:sz w:val="20"/>
                <w:szCs w:val="20"/>
              </w:rPr>
            </w:pPr>
            <w:r w:rsidRPr="009A3E4A">
              <w:rPr>
                <w:rFonts w:ascii="Arial" w:hAnsi="Arial" w:cs="Arial"/>
                <w:sz w:val="20"/>
                <w:szCs w:val="20"/>
              </w:rPr>
              <w:t>La energía no se puede destruir, sin embargo, se puede convertir en otras formas de menor utilidad (por ejemplo, cuando hay pérdidas por calor).</w:t>
            </w:r>
          </w:p>
        </w:tc>
      </w:tr>
      <w:tr w:rsidR="00520561" w:rsidRPr="001015B1" w14:paraId="464503F9" w14:textId="77777777" w:rsidTr="007C5654">
        <w:trPr>
          <w:trHeight w:val="454"/>
        </w:trPr>
        <w:tc>
          <w:tcPr>
            <w:tcW w:w="10768" w:type="dxa"/>
            <w:gridSpan w:val="23"/>
            <w:shd w:val="clear" w:color="auto" w:fill="8DB3E2" w:themeFill="text2" w:themeFillTint="66"/>
            <w:vAlign w:val="center"/>
          </w:tcPr>
          <w:p w14:paraId="6F69BB58" w14:textId="77777777" w:rsidR="00520561" w:rsidRPr="001015B1" w:rsidRDefault="00520561" w:rsidP="00520561">
            <w:pPr>
              <w:pStyle w:val="Default"/>
              <w:jc w:val="center"/>
              <w:rPr>
                <w:rFonts w:ascii="Arial" w:hAnsi="Arial" w:cs="Arial"/>
                <w:sz w:val="16"/>
                <w:szCs w:val="16"/>
              </w:rPr>
            </w:pPr>
            <w:r w:rsidRPr="001015B1">
              <w:rPr>
                <w:rFonts w:ascii="Arial" w:hAnsi="Arial" w:cs="Arial"/>
                <w:b/>
                <w:sz w:val="16"/>
                <w:szCs w:val="16"/>
              </w:rPr>
              <w:t>SECUENCIA DIDÁCTICA</w:t>
            </w:r>
            <w:r>
              <w:rPr>
                <w:rFonts w:ascii="Arial" w:hAnsi="Arial" w:cs="Arial"/>
                <w:b/>
                <w:sz w:val="16"/>
                <w:szCs w:val="16"/>
              </w:rPr>
              <w:t xml:space="preserve">, No. DE SESIÓN(ES): </w:t>
            </w:r>
          </w:p>
        </w:tc>
      </w:tr>
      <w:tr w:rsidR="00520561" w:rsidRPr="001015B1" w14:paraId="03BC12AE" w14:textId="77777777" w:rsidTr="00C940BD">
        <w:trPr>
          <w:trHeight w:val="454"/>
        </w:trPr>
        <w:tc>
          <w:tcPr>
            <w:tcW w:w="1414" w:type="dxa"/>
            <w:vAlign w:val="center"/>
          </w:tcPr>
          <w:p w14:paraId="60B63B9A" w14:textId="77777777" w:rsidR="00520561" w:rsidRPr="001015B1" w:rsidRDefault="00520561" w:rsidP="00520561">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vAlign w:val="center"/>
          </w:tcPr>
          <w:p w14:paraId="4A195C1C" w14:textId="77777777" w:rsidR="00520561" w:rsidRPr="001015B1" w:rsidRDefault="00520561" w:rsidP="00520561">
            <w:pPr>
              <w:pStyle w:val="Default"/>
              <w:jc w:val="center"/>
              <w:rPr>
                <w:rFonts w:ascii="Arial" w:hAnsi="Arial" w:cs="Arial"/>
                <w:b/>
                <w:sz w:val="16"/>
                <w:szCs w:val="16"/>
              </w:rPr>
            </w:pPr>
            <w:r w:rsidRPr="001015B1">
              <w:rPr>
                <w:rFonts w:ascii="Arial" w:hAnsi="Arial" w:cs="Arial"/>
                <w:b/>
                <w:sz w:val="16"/>
                <w:szCs w:val="16"/>
              </w:rPr>
              <w:t xml:space="preserve">TIEMPO </w:t>
            </w:r>
            <w:r w:rsidRPr="001015B1">
              <w:rPr>
                <w:rFonts w:ascii="Arial" w:hAnsi="Arial" w:cs="Arial"/>
                <w:b/>
                <w:sz w:val="12"/>
                <w:szCs w:val="12"/>
              </w:rPr>
              <w:t>(</w:t>
            </w:r>
            <w:r>
              <w:rPr>
                <w:rFonts w:ascii="Arial" w:hAnsi="Arial" w:cs="Arial"/>
                <w:b/>
                <w:sz w:val="12"/>
                <w:szCs w:val="12"/>
              </w:rPr>
              <w:t>SESIONES)</w:t>
            </w:r>
          </w:p>
        </w:tc>
        <w:tc>
          <w:tcPr>
            <w:tcW w:w="8082" w:type="dxa"/>
            <w:gridSpan w:val="19"/>
            <w:vAlign w:val="center"/>
          </w:tcPr>
          <w:p w14:paraId="49EF7DDB" w14:textId="77777777" w:rsidR="00520561" w:rsidRPr="001015B1" w:rsidRDefault="00520561" w:rsidP="00520561">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9E5CAE" w:rsidRPr="001015B1" w14:paraId="20740AAF" w14:textId="77777777" w:rsidTr="00B61625">
        <w:trPr>
          <w:trHeight w:val="454"/>
        </w:trPr>
        <w:tc>
          <w:tcPr>
            <w:tcW w:w="1414" w:type="dxa"/>
            <w:vAlign w:val="center"/>
          </w:tcPr>
          <w:p w14:paraId="7215C9E6" w14:textId="77777777" w:rsidR="009E5CAE" w:rsidRPr="001015B1" w:rsidRDefault="009E5CAE" w:rsidP="009E5CAE">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48EF7830" w14:textId="77777777" w:rsidR="009E5CAE" w:rsidRPr="001015B1" w:rsidRDefault="009E5CAE" w:rsidP="009E5CAE">
            <w:pPr>
              <w:pStyle w:val="Default"/>
              <w:jc w:val="center"/>
              <w:rPr>
                <w:rFonts w:ascii="Arial" w:hAnsi="Arial" w:cs="Arial"/>
                <w:sz w:val="16"/>
                <w:szCs w:val="16"/>
              </w:rPr>
            </w:pPr>
          </w:p>
        </w:tc>
        <w:tc>
          <w:tcPr>
            <w:tcW w:w="8082" w:type="dxa"/>
            <w:gridSpan w:val="19"/>
            <w:vAlign w:val="center"/>
          </w:tcPr>
          <w:p w14:paraId="07758844" w14:textId="4F6815B5" w:rsidR="00ED1F9E" w:rsidRPr="00ED1F9E" w:rsidRDefault="00ED1F9E" w:rsidP="00ED1F9E">
            <w:pPr>
              <w:pStyle w:val="Default"/>
              <w:jc w:val="both"/>
              <w:rPr>
                <w:rFonts w:ascii="Arial" w:hAnsi="Arial" w:cs="Arial"/>
                <w:sz w:val="20"/>
                <w:szCs w:val="20"/>
              </w:rPr>
            </w:pPr>
            <w:r>
              <w:rPr>
                <w:rFonts w:ascii="Arial" w:hAnsi="Arial" w:cs="Arial"/>
                <w:sz w:val="20"/>
                <w:szCs w:val="20"/>
              </w:rPr>
              <w:t xml:space="preserve">a) </w:t>
            </w:r>
            <w:r w:rsidRPr="00ED1F9E">
              <w:rPr>
                <w:rFonts w:ascii="Arial" w:hAnsi="Arial" w:cs="Arial"/>
                <w:sz w:val="20"/>
                <w:szCs w:val="20"/>
              </w:rPr>
              <w:t>Desarrollar el tema con apoyo de la presentación virtual.</w:t>
            </w:r>
          </w:p>
          <w:p w14:paraId="42F93B9F" w14:textId="253196CD" w:rsidR="00ED1F9E" w:rsidRPr="00ED1F9E" w:rsidRDefault="00ED1F9E" w:rsidP="00ED1F9E">
            <w:pPr>
              <w:pStyle w:val="Default"/>
              <w:jc w:val="both"/>
              <w:rPr>
                <w:rFonts w:ascii="Arial" w:hAnsi="Arial" w:cs="Arial"/>
                <w:sz w:val="20"/>
                <w:szCs w:val="20"/>
              </w:rPr>
            </w:pPr>
            <w:r>
              <w:rPr>
                <w:rFonts w:ascii="Arial" w:hAnsi="Arial" w:cs="Arial"/>
                <w:sz w:val="20"/>
                <w:szCs w:val="20"/>
              </w:rPr>
              <w:t xml:space="preserve">b) </w:t>
            </w:r>
            <w:r w:rsidRPr="00ED1F9E">
              <w:rPr>
                <w:rFonts w:ascii="Arial" w:hAnsi="Arial" w:cs="Arial"/>
                <w:sz w:val="20"/>
                <w:szCs w:val="20"/>
              </w:rPr>
              <w:t>Dar la definición de máquina simple y sus ejemplos</w:t>
            </w:r>
          </w:p>
          <w:p w14:paraId="3222D642" w14:textId="77777777" w:rsidR="00ED1F9E" w:rsidRDefault="00ED1F9E" w:rsidP="00ED1F9E">
            <w:pPr>
              <w:pStyle w:val="Default"/>
              <w:jc w:val="both"/>
              <w:rPr>
                <w:rFonts w:ascii="Arial" w:hAnsi="Arial" w:cs="Arial"/>
                <w:sz w:val="20"/>
                <w:szCs w:val="20"/>
              </w:rPr>
            </w:pPr>
            <w:r>
              <w:rPr>
                <w:rFonts w:ascii="Arial" w:hAnsi="Arial" w:cs="Arial"/>
                <w:sz w:val="20"/>
                <w:szCs w:val="20"/>
              </w:rPr>
              <w:t xml:space="preserve">c) </w:t>
            </w:r>
            <w:r w:rsidRPr="00ED1F9E">
              <w:rPr>
                <w:rFonts w:ascii="Arial" w:hAnsi="Arial" w:cs="Arial"/>
                <w:sz w:val="20"/>
                <w:szCs w:val="20"/>
              </w:rPr>
              <w:t>Resaltar las diferencias entre una máquina simple y una máquina compleja</w:t>
            </w:r>
          </w:p>
          <w:p w14:paraId="1112FCAC" w14:textId="4FFEA278" w:rsidR="00ED1F9E" w:rsidRPr="007D3290" w:rsidRDefault="00ED1F9E" w:rsidP="00ED1F9E">
            <w:pPr>
              <w:pStyle w:val="Default"/>
              <w:jc w:val="both"/>
              <w:rPr>
                <w:rFonts w:ascii="Arial" w:hAnsi="Arial" w:cs="Arial"/>
                <w:sz w:val="20"/>
                <w:szCs w:val="20"/>
              </w:rPr>
            </w:pPr>
          </w:p>
        </w:tc>
      </w:tr>
      <w:tr w:rsidR="009E5CAE" w:rsidRPr="001015B1" w14:paraId="06E8C701" w14:textId="77777777" w:rsidTr="00B61625">
        <w:trPr>
          <w:trHeight w:val="454"/>
        </w:trPr>
        <w:tc>
          <w:tcPr>
            <w:tcW w:w="1414" w:type="dxa"/>
            <w:vAlign w:val="center"/>
          </w:tcPr>
          <w:p w14:paraId="1ECA97E5" w14:textId="77777777" w:rsidR="009E5CAE" w:rsidRPr="001015B1" w:rsidRDefault="009E5CAE" w:rsidP="009E5CAE">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3"/>
            <w:vAlign w:val="center"/>
          </w:tcPr>
          <w:p w14:paraId="5D31E822" w14:textId="77777777" w:rsidR="009E5CAE" w:rsidRPr="001015B1" w:rsidRDefault="009E5CAE" w:rsidP="009E5CAE">
            <w:pPr>
              <w:pStyle w:val="Default"/>
              <w:jc w:val="center"/>
              <w:rPr>
                <w:rFonts w:ascii="Arial" w:hAnsi="Arial" w:cs="Arial"/>
                <w:sz w:val="16"/>
                <w:szCs w:val="16"/>
              </w:rPr>
            </w:pPr>
          </w:p>
        </w:tc>
        <w:tc>
          <w:tcPr>
            <w:tcW w:w="8082" w:type="dxa"/>
            <w:gridSpan w:val="19"/>
            <w:vAlign w:val="center"/>
          </w:tcPr>
          <w:p w14:paraId="17847915" w14:textId="11674150" w:rsidR="00ED1F9E" w:rsidRPr="00ED1F9E" w:rsidRDefault="00ED1F9E" w:rsidP="00ED1F9E">
            <w:pPr>
              <w:pStyle w:val="Default"/>
              <w:rPr>
                <w:rFonts w:ascii="Arial" w:hAnsi="Arial" w:cs="Arial"/>
                <w:sz w:val="20"/>
                <w:szCs w:val="20"/>
              </w:rPr>
            </w:pPr>
            <w:r>
              <w:rPr>
                <w:rFonts w:ascii="Arial" w:hAnsi="Arial" w:cs="Arial"/>
                <w:sz w:val="20"/>
                <w:szCs w:val="20"/>
              </w:rPr>
              <w:t xml:space="preserve">a) </w:t>
            </w:r>
            <w:r w:rsidRPr="00ED1F9E">
              <w:rPr>
                <w:rFonts w:ascii="Arial" w:hAnsi="Arial" w:cs="Arial"/>
                <w:sz w:val="20"/>
                <w:szCs w:val="20"/>
              </w:rPr>
              <w:t xml:space="preserve">Dar la definición de la ventaja mecánica ideal y describir la formula </w:t>
            </w:r>
          </w:p>
          <w:p w14:paraId="5025E4BB" w14:textId="0367C05E" w:rsidR="00ED1F9E" w:rsidRPr="00ED1F9E" w:rsidRDefault="00ED1F9E" w:rsidP="00ED1F9E">
            <w:pPr>
              <w:pStyle w:val="Default"/>
              <w:rPr>
                <w:rFonts w:ascii="Arial" w:hAnsi="Arial" w:cs="Arial"/>
                <w:sz w:val="20"/>
                <w:szCs w:val="20"/>
              </w:rPr>
            </w:pPr>
            <w:r>
              <w:rPr>
                <w:rFonts w:ascii="Arial" w:hAnsi="Arial" w:cs="Arial"/>
                <w:sz w:val="20"/>
                <w:szCs w:val="20"/>
              </w:rPr>
              <w:t xml:space="preserve">b) </w:t>
            </w:r>
            <w:r w:rsidRPr="00ED1F9E">
              <w:rPr>
                <w:rFonts w:ascii="Arial" w:hAnsi="Arial" w:cs="Arial"/>
                <w:sz w:val="20"/>
                <w:szCs w:val="20"/>
              </w:rPr>
              <w:t>Discutir sobre la ausencia de unidades en la definición y que representa que esta cantidad sea adimensional</w:t>
            </w:r>
          </w:p>
          <w:p w14:paraId="58C4CC6C" w14:textId="24CEAA24" w:rsidR="00ED1F9E" w:rsidRPr="00ED1F9E" w:rsidRDefault="00ED1F9E" w:rsidP="00ED1F9E">
            <w:pPr>
              <w:pStyle w:val="Default"/>
              <w:rPr>
                <w:rFonts w:ascii="Arial" w:hAnsi="Arial" w:cs="Arial"/>
                <w:sz w:val="20"/>
                <w:szCs w:val="20"/>
              </w:rPr>
            </w:pPr>
            <w:r>
              <w:rPr>
                <w:rFonts w:ascii="Arial" w:hAnsi="Arial" w:cs="Arial"/>
                <w:sz w:val="20"/>
                <w:szCs w:val="20"/>
              </w:rPr>
              <w:t xml:space="preserve">c) </w:t>
            </w:r>
            <w:r w:rsidRPr="00ED1F9E">
              <w:rPr>
                <w:rFonts w:ascii="Arial" w:hAnsi="Arial" w:cs="Arial"/>
                <w:sz w:val="20"/>
                <w:szCs w:val="20"/>
              </w:rPr>
              <w:t>Discutir sobre las pérdidas de energía y su relación con la definición de ventaja mecánica real a través de los datos brindados en el botón -+- de la página 3</w:t>
            </w:r>
          </w:p>
          <w:p w14:paraId="10E33A0E" w14:textId="17746C9C" w:rsidR="00ED1F9E" w:rsidRPr="00ED1F9E" w:rsidRDefault="00ED1F9E" w:rsidP="00ED1F9E">
            <w:pPr>
              <w:pStyle w:val="Default"/>
              <w:rPr>
                <w:rFonts w:ascii="Arial" w:hAnsi="Arial" w:cs="Arial"/>
                <w:sz w:val="20"/>
                <w:szCs w:val="20"/>
              </w:rPr>
            </w:pPr>
            <w:r>
              <w:rPr>
                <w:rFonts w:ascii="Arial" w:hAnsi="Arial" w:cs="Arial"/>
                <w:sz w:val="20"/>
                <w:szCs w:val="20"/>
              </w:rPr>
              <w:t xml:space="preserve">d) </w:t>
            </w:r>
            <w:r w:rsidRPr="00ED1F9E">
              <w:rPr>
                <w:rFonts w:ascii="Arial" w:hAnsi="Arial" w:cs="Arial"/>
                <w:sz w:val="20"/>
                <w:szCs w:val="20"/>
              </w:rPr>
              <w:t>Brindar la definición de eficiencia, su relación con la ventaja mecánica real e ideal.</w:t>
            </w:r>
          </w:p>
          <w:p w14:paraId="7836F75C" w14:textId="47CBF42C" w:rsidR="00ED1F9E" w:rsidRPr="00ED1F9E" w:rsidRDefault="00ED1F9E" w:rsidP="00ED1F9E">
            <w:pPr>
              <w:pStyle w:val="Default"/>
              <w:rPr>
                <w:rFonts w:ascii="Arial" w:hAnsi="Arial" w:cs="Arial"/>
                <w:sz w:val="20"/>
                <w:szCs w:val="20"/>
              </w:rPr>
            </w:pPr>
            <w:r>
              <w:rPr>
                <w:rFonts w:ascii="Arial" w:hAnsi="Arial" w:cs="Arial"/>
                <w:sz w:val="20"/>
                <w:szCs w:val="20"/>
              </w:rPr>
              <w:t xml:space="preserve">e) </w:t>
            </w:r>
            <w:r w:rsidRPr="00ED1F9E">
              <w:rPr>
                <w:rFonts w:ascii="Arial" w:hAnsi="Arial" w:cs="Arial"/>
                <w:sz w:val="20"/>
                <w:szCs w:val="20"/>
              </w:rPr>
              <w:t>Realizar en grupos la lectura - ¿Energía infinita? Mitos y realidades del movimiento perpetuo- y discutir con el grupo ¿Por qué es imposible tener una máquina con eficiencia del 100%? ayudar a la respuesta con el botón -2DA LEY DE LA TERMODINAMICA- en la página 4</w:t>
            </w:r>
          </w:p>
          <w:p w14:paraId="6FBC812D" w14:textId="7E561541" w:rsidR="00ED1F9E" w:rsidRPr="00ED1F9E" w:rsidRDefault="00ED1F9E" w:rsidP="00ED1F9E">
            <w:pPr>
              <w:pStyle w:val="Default"/>
              <w:rPr>
                <w:rFonts w:ascii="Arial" w:hAnsi="Arial" w:cs="Arial"/>
                <w:sz w:val="20"/>
                <w:szCs w:val="20"/>
              </w:rPr>
            </w:pPr>
            <w:r>
              <w:rPr>
                <w:rFonts w:ascii="Arial" w:hAnsi="Arial" w:cs="Arial"/>
                <w:sz w:val="20"/>
                <w:szCs w:val="20"/>
              </w:rPr>
              <w:t xml:space="preserve">f) </w:t>
            </w:r>
            <w:r w:rsidRPr="00ED1F9E">
              <w:rPr>
                <w:rFonts w:ascii="Arial" w:hAnsi="Arial" w:cs="Arial"/>
                <w:sz w:val="20"/>
                <w:szCs w:val="20"/>
              </w:rPr>
              <w:t>Explicar las dos máquinas simples con su definición y ecuaciones:</w:t>
            </w:r>
          </w:p>
          <w:p w14:paraId="2DB485D2" w14:textId="77777777" w:rsidR="00ED1F9E" w:rsidRPr="00ED1F9E" w:rsidRDefault="00ED1F9E" w:rsidP="00ED1F9E">
            <w:pPr>
              <w:pStyle w:val="Default"/>
              <w:rPr>
                <w:rFonts w:ascii="Arial" w:hAnsi="Arial" w:cs="Arial"/>
                <w:sz w:val="20"/>
                <w:szCs w:val="20"/>
              </w:rPr>
            </w:pPr>
            <w:r w:rsidRPr="00ED1F9E">
              <w:rPr>
                <w:rFonts w:ascii="Arial" w:hAnsi="Arial" w:cs="Arial"/>
                <w:sz w:val="20"/>
                <w:szCs w:val="20"/>
              </w:rPr>
              <w:t>1. Palanca</w:t>
            </w:r>
          </w:p>
          <w:p w14:paraId="017EA77A" w14:textId="77777777" w:rsidR="00ED1F9E" w:rsidRPr="00ED1F9E" w:rsidRDefault="00ED1F9E" w:rsidP="00ED1F9E">
            <w:pPr>
              <w:pStyle w:val="Default"/>
              <w:rPr>
                <w:rFonts w:ascii="Arial" w:hAnsi="Arial" w:cs="Arial"/>
                <w:sz w:val="20"/>
                <w:szCs w:val="20"/>
              </w:rPr>
            </w:pPr>
            <w:r w:rsidRPr="00ED1F9E">
              <w:rPr>
                <w:rFonts w:ascii="Arial" w:hAnsi="Arial" w:cs="Arial"/>
                <w:sz w:val="20"/>
                <w:szCs w:val="20"/>
              </w:rPr>
              <w:t>2. Plano inclinado</w:t>
            </w:r>
          </w:p>
          <w:p w14:paraId="72EBB328" w14:textId="4C78935A" w:rsidR="00ED1F9E" w:rsidRPr="00ED1F9E" w:rsidRDefault="00ED1F9E" w:rsidP="00ED1F9E">
            <w:pPr>
              <w:pStyle w:val="Default"/>
              <w:rPr>
                <w:rFonts w:ascii="Arial" w:hAnsi="Arial" w:cs="Arial"/>
                <w:sz w:val="20"/>
                <w:szCs w:val="20"/>
              </w:rPr>
            </w:pPr>
            <w:r>
              <w:rPr>
                <w:rFonts w:ascii="Arial" w:hAnsi="Arial" w:cs="Arial"/>
                <w:sz w:val="20"/>
                <w:szCs w:val="20"/>
              </w:rPr>
              <w:t xml:space="preserve">g) </w:t>
            </w:r>
            <w:r w:rsidRPr="00ED1F9E">
              <w:rPr>
                <w:rFonts w:ascii="Arial" w:hAnsi="Arial" w:cs="Arial"/>
                <w:sz w:val="20"/>
                <w:szCs w:val="20"/>
              </w:rPr>
              <w:t>Resolver los ejemplos de la diapositiva 7 y 8.</w:t>
            </w:r>
          </w:p>
          <w:p w14:paraId="5071A688" w14:textId="77777777" w:rsidR="009E5CAE" w:rsidRDefault="00ED1F9E" w:rsidP="00ED1F9E">
            <w:pPr>
              <w:pStyle w:val="Default"/>
              <w:rPr>
                <w:rFonts w:ascii="Arial" w:hAnsi="Arial" w:cs="Arial"/>
                <w:sz w:val="20"/>
                <w:szCs w:val="20"/>
              </w:rPr>
            </w:pPr>
            <w:r>
              <w:rPr>
                <w:rFonts w:ascii="Arial" w:hAnsi="Arial" w:cs="Arial"/>
                <w:sz w:val="20"/>
                <w:szCs w:val="20"/>
              </w:rPr>
              <w:t xml:space="preserve">h) </w:t>
            </w:r>
            <w:r w:rsidRPr="00ED1F9E">
              <w:rPr>
                <w:rFonts w:ascii="Arial" w:hAnsi="Arial" w:cs="Arial"/>
                <w:sz w:val="20"/>
                <w:szCs w:val="20"/>
              </w:rPr>
              <w:t>Resolver en plenaria el ejemplo de la diapositiva 9</w:t>
            </w:r>
          </w:p>
          <w:p w14:paraId="718498DA" w14:textId="77CB473B" w:rsidR="00ED1F9E" w:rsidRPr="007D3290" w:rsidRDefault="00ED1F9E" w:rsidP="00ED1F9E">
            <w:pPr>
              <w:pStyle w:val="Default"/>
              <w:rPr>
                <w:rFonts w:ascii="Arial" w:hAnsi="Arial" w:cs="Arial"/>
                <w:sz w:val="20"/>
                <w:szCs w:val="20"/>
              </w:rPr>
            </w:pPr>
          </w:p>
        </w:tc>
      </w:tr>
      <w:tr w:rsidR="009E5CAE" w:rsidRPr="001015B1" w14:paraId="1D4DA233" w14:textId="77777777" w:rsidTr="00B61625">
        <w:trPr>
          <w:trHeight w:val="454"/>
        </w:trPr>
        <w:tc>
          <w:tcPr>
            <w:tcW w:w="1414" w:type="dxa"/>
            <w:vAlign w:val="center"/>
          </w:tcPr>
          <w:p w14:paraId="2B2722BE" w14:textId="77777777" w:rsidR="009E5CAE" w:rsidRPr="001015B1" w:rsidRDefault="009E5CAE" w:rsidP="009E5CAE">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3"/>
            <w:vAlign w:val="center"/>
          </w:tcPr>
          <w:p w14:paraId="176CA167" w14:textId="77777777" w:rsidR="009E5CAE" w:rsidRPr="001015B1" w:rsidRDefault="009E5CAE" w:rsidP="009E5CAE">
            <w:pPr>
              <w:pStyle w:val="Default"/>
              <w:jc w:val="center"/>
              <w:rPr>
                <w:rFonts w:ascii="Arial" w:hAnsi="Arial" w:cs="Arial"/>
                <w:sz w:val="16"/>
                <w:szCs w:val="16"/>
              </w:rPr>
            </w:pPr>
          </w:p>
        </w:tc>
        <w:tc>
          <w:tcPr>
            <w:tcW w:w="8082" w:type="dxa"/>
            <w:gridSpan w:val="19"/>
            <w:vAlign w:val="center"/>
          </w:tcPr>
          <w:p w14:paraId="0D6C1968" w14:textId="256588B6" w:rsidR="00ED1F9E" w:rsidRPr="00ED1F9E" w:rsidRDefault="009E5CAE" w:rsidP="00ED1F9E">
            <w:pPr>
              <w:pStyle w:val="Default"/>
              <w:jc w:val="both"/>
              <w:rPr>
                <w:rFonts w:ascii="Arial" w:hAnsi="Arial" w:cs="Arial"/>
                <w:sz w:val="20"/>
                <w:szCs w:val="20"/>
              </w:rPr>
            </w:pPr>
            <w:r>
              <w:rPr>
                <w:rFonts w:ascii="Arial" w:hAnsi="Arial" w:cs="Arial"/>
                <w:sz w:val="20"/>
                <w:szCs w:val="20"/>
              </w:rPr>
              <w:t xml:space="preserve">a) </w:t>
            </w:r>
            <w:r w:rsidR="00ED1F9E">
              <w:t xml:space="preserve"> </w:t>
            </w:r>
            <w:r w:rsidR="00ED1F9E" w:rsidRPr="00ED1F9E">
              <w:rPr>
                <w:rFonts w:ascii="Arial" w:hAnsi="Arial" w:cs="Arial"/>
                <w:sz w:val="20"/>
                <w:szCs w:val="20"/>
              </w:rPr>
              <w:t>En equipos de 3 realizar la actividad -Máquinas simples, eficiencia y ventaja mecánica-</w:t>
            </w:r>
          </w:p>
          <w:p w14:paraId="5ACB0D17" w14:textId="77777777" w:rsidR="009E5CAE" w:rsidRDefault="00ED1F9E" w:rsidP="00ED1F9E">
            <w:pPr>
              <w:pStyle w:val="Default"/>
              <w:jc w:val="both"/>
              <w:rPr>
                <w:rFonts w:ascii="Arial" w:hAnsi="Arial" w:cs="Arial"/>
                <w:sz w:val="20"/>
                <w:szCs w:val="20"/>
              </w:rPr>
            </w:pPr>
            <w:r>
              <w:rPr>
                <w:rFonts w:ascii="Arial" w:hAnsi="Arial" w:cs="Arial"/>
                <w:sz w:val="20"/>
                <w:szCs w:val="20"/>
              </w:rPr>
              <w:t xml:space="preserve">b) </w:t>
            </w:r>
            <w:r w:rsidRPr="00ED1F9E">
              <w:rPr>
                <w:rFonts w:ascii="Arial" w:hAnsi="Arial" w:cs="Arial"/>
                <w:sz w:val="20"/>
                <w:szCs w:val="20"/>
              </w:rPr>
              <w:t xml:space="preserve">Jugar de manera individual (contra la PC) el </w:t>
            </w:r>
            <w:proofErr w:type="spellStart"/>
            <w:r w:rsidRPr="00ED1F9E">
              <w:rPr>
                <w:rFonts w:ascii="Arial" w:hAnsi="Arial" w:cs="Arial"/>
                <w:sz w:val="20"/>
                <w:szCs w:val="20"/>
              </w:rPr>
              <w:t>Kahoot</w:t>
            </w:r>
            <w:proofErr w:type="spellEnd"/>
            <w:r w:rsidRPr="00ED1F9E">
              <w:rPr>
                <w:rFonts w:ascii="Arial" w:hAnsi="Arial" w:cs="Arial"/>
                <w:sz w:val="20"/>
                <w:szCs w:val="20"/>
              </w:rPr>
              <w:t>, con la finalidad de repasar conceptos clave.</w:t>
            </w:r>
          </w:p>
          <w:p w14:paraId="32024CEB" w14:textId="4D1FD850" w:rsidR="00ED1F9E" w:rsidRPr="00ED1F9E" w:rsidRDefault="00ED1F9E" w:rsidP="00ED1F9E">
            <w:pPr>
              <w:pStyle w:val="Default"/>
              <w:jc w:val="both"/>
              <w:rPr>
                <w:rFonts w:ascii="Arial" w:hAnsi="Arial" w:cs="Arial"/>
                <w:sz w:val="20"/>
                <w:szCs w:val="20"/>
              </w:rPr>
            </w:pPr>
          </w:p>
        </w:tc>
      </w:tr>
      <w:tr w:rsidR="009E5CAE" w:rsidRPr="001015B1" w14:paraId="278D9C59" w14:textId="77777777" w:rsidTr="00B61625">
        <w:trPr>
          <w:trHeight w:val="454"/>
        </w:trPr>
        <w:tc>
          <w:tcPr>
            <w:tcW w:w="10768" w:type="dxa"/>
            <w:gridSpan w:val="23"/>
            <w:shd w:val="clear" w:color="auto" w:fill="1F497D" w:themeFill="text2"/>
            <w:vAlign w:val="center"/>
          </w:tcPr>
          <w:p w14:paraId="4654354D" w14:textId="77777777" w:rsidR="009E5CAE" w:rsidRPr="007C5654" w:rsidRDefault="009E5CAE" w:rsidP="009E5CAE">
            <w:pPr>
              <w:pStyle w:val="Default"/>
              <w:jc w:val="center"/>
              <w:rPr>
                <w:rFonts w:ascii="Arial" w:hAnsi="Arial" w:cs="Arial"/>
                <w:b/>
                <w:color w:val="FFFFFF" w:themeColor="background1"/>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5F1EC0" w:rsidRPr="001015B1" w14:paraId="3D44B912" w14:textId="77777777" w:rsidTr="00B61625">
        <w:trPr>
          <w:trHeight w:val="227"/>
        </w:trPr>
        <w:tc>
          <w:tcPr>
            <w:tcW w:w="2060" w:type="dxa"/>
            <w:gridSpan w:val="2"/>
            <w:shd w:val="clear" w:color="auto" w:fill="990000"/>
            <w:vAlign w:val="center"/>
          </w:tcPr>
          <w:p w14:paraId="7171E4FA" w14:textId="77777777" w:rsidR="005F1EC0" w:rsidRPr="007C5654" w:rsidRDefault="005F1EC0" w:rsidP="005F1EC0">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Pr>
                <w:rFonts w:ascii="Arial" w:hAnsi="Arial" w:cs="Arial"/>
                <w:b/>
                <w:sz w:val="18"/>
                <w:szCs w:val="20"/>
              </w:rPr>
              <w:t>3</w:t>
            </w:r>
          </w:p>
        </w:tc>
        <w:tc>
          <w:tcPr>
            <w:tcW w:w="3171" w:type="dxa"/>
            <w:gridSpan w:val="7"/>
            <w:vAlign w:val="center"/>
          </w:tcPr>
          <w:p w14:paraId="396A2C27" w14:textId="219F7C4A" w:rsidR="005F1EC0" w:rsidRPr="001015B1" w:rsidRDefault="00ED1F9E" w:rsidP="005F1EC0">
            <w:pPr>
              <w:pStyle w:val="TableParagraph"/>
              <w:ind w:right="12"/>
              <w:jc w:val="center"/>
              <w:rPr>
                <w:rFonts w:ascii="Arial" w:hAnsi="Arial" w:cs="Arial"/>
                <w:sz w:val="18"/>
                <w:szCs w:val="20"/>
              </w:rPr>
            </w:pPr>
            <w:r>
              <w:rPr>
                <w:rFonts w:ascii="Arial" w:hAnsi="Arial" w:cs="Arial"/>
                <w:sz w:val="18"/>
                <w:szCs w:val="20"/>
              </w:rPr>
              <w:t>Máquinas simples</w:t>
            </w:r>
          </w:p>
        </w:tc>
        <w:tc>
          <w:tcPr>
            <w:tcW w:w="1671" w:type="dxa"/>
            <w:gridSpan w:val="3"/>
            <w:vAlign w:val="center"/>
          </w:tcPr>
          <w:p w14:paraId="392CAC36" w14:textId="19FD127B" w:rsidR="005F1EC0" w:rsidRPr="001015B1" w:rsidRDefault="005F1EC0" w:rsidP="005F1EC0">
            <w:pPr>
              <w:pStyle w:val="TableParagraph"/>
              <w:ind w:right="12"/>
              <w:jc w:val="center"/>
              <w:rPr>
                <w:rFonts w:ascii="Arial" w:hAnsi="Arial" w:cs="Arial"/>
                <w:sz w:val="18"/>
                <w:szCs w:val="20"/>
              </w:rPr>
            </w:pPr>
            <w:r w:rsidRPr="001015B1">
              <w:rPr>
                <w:rFonts w:ascii="Arial" w:hAnsi="Arial" w:cs="Arial"/>
                <w:sz w:val="18"/>
                <w:szCs w:val="20"/>
              </w:rPr>
              <w:t xml:space="preserve">LECCIÓN </w:t>
            </w:r>
            <w:r>
              <w:rPr>
                <w:rFonts w:ascii="Arial" w:hAnsi="Arial" w:cs="Arial"/>
                <w:sz w:val="18"/>
                <w:szCs w:val="20"/>
              </w:rPr>
              <w:t>3</w:t>
            </w:r>
            <w:r w:rsidRPr="001015B1">
              <w:rPr>
                <w:rFonts w:ascii="Arial" w:hAnsi="Arial" w:cs="Arial"/>
                <w:sz w:val="18"/>
                <w:szCs w:val="20"/>
              </w:rPr>
              <w:t>.</w:t>
            </w:r>
            <w:r>
              <w:rPr>
                <w:rFonts w:ascii="Arial" w:hAnsi="Arial" w:cs="Arial"/>
                <w:sz w:val="18"/>
                <w:szCs w:val="20"/>
              </w:rPr>
              <w:t>2</w:t>
            </w:r>
          </w:p>
        </w:tc>
        <w:tc>
          <w:tcPr>
            <w:tcW w:w="3866" w:type="dxa"/>
            <w:gridSpan w:val="11"/>
            <w:vAlign w:val="center"/>
          </w:tcPr>
          <w:p w14:paraId="01D75782" w14:textId="433CCFA7" w:rsidR="005F1EC0" w:rsidRPr="001015B1" w:rsidRDefault="00ED1F9E" w:rsidP="005F1EC0">
            <w:pPr>
              <w:pStyle w:val="TableParagraph"/>
              <w:ind w:right="12"/>
              <w:jc w:val="center"/>
              <w:rPr>
                <w:rFonts w:ascii="Arial" w:hAnsi="Arial" w:cs="Arial"/>
                <w:sz w:val="18"/>
                <w:szCs w:val="20"/>
              </w:rPr>
            </w:pPr>
            <w:r>
              <w:rPr>
                <w:rFonts w:ascii="Arial" w:hAnsi="Arial" w:cs="Arial"/>
                <w:sz w:val="18"/>
                <w:szCs w:val="20"/>
              </w:rPr>
              <w:t>Aplicaciones de las máquinas simples</w:t>
            </w:r>
          </w:p>
        </w:tc>
      </w:tr>
      <w:tr w:rsidR="009E5CAE" w:rsidRPr="001015B1" w14:paraId="64826E07" w14:textId="77777777" w:rsidTr="00B61625">
        <w:trPr>
          <w:trHeight w:val="454"/>
        </w:trPr>
        <w:tc>
          <w:tcPr>
            <w:tcW w:w="10768" w:type="dxa"/>
            <w:gridSpan w:val="23"/>
            <w:vAlign w:val="center"/>
          </w:tcPr>
          <w:p w14:paraId="2A784F2E" w14:textId="77777777" w:rsidR="009E5CAE" w:rsidRPr="001015B1" w:rsidRDefault="009E5CAE" w:rsidP="009E5CAE">
            <w:pPr>
              <w:pStyle w:val="Prrafodelista"/>
              <w:ind w:right="12"/>
              <w:jc w:val="center"/>
              <w:rPr>
                <w:rFonts w:ascii="Arial" w:hAnsi="Arial" w:cs="Arial"/>
                <w:sz w:val="20"/>
                <w:szCs w:val="20"/>
              </w:rPr>
            </w:pPr>
            <w:r>
              <w:rPr>
                <w:rFonts w:ascii="Arial" w:hAnsi="Arial" w:cs="Arial"/>
                <w:sz w:val="20"/>
                <w:szCs w:val="20"/>
              </w:rPr>
              <w:t>Progresión de aprendizaje</w:t>
            </w:r>
            <w:r w:rsidRPr="001015B1">
              <w:rPr>
                <w:rFonts w:ascii="Arial" w:hAnsi="Arial" w:cs="Arial"/>
                <w:sz w:val="20"/>
                <w:szCs w:val="20"/>
              </w:rPr>
              <w:t xml:space="preserve"> </w:t>
            </w:r>
          </w:p>
        </w:tc>
      </w:tr>
      <w:tr w:rsidR="005F1EC0" w:rsidRPr="001015B1" w14:paraId="485A5CB8" w14:textId="77777777" w:rsidTr="00B61625">
        <w:trPr>
          <w:trHeight w:val="454"/>
        </w:trPr>
        <w:tc>
          <w:tcPr>
            <w:tcW w:w="10768" w:type="dxa"/>
            <w:gridSpan w:val="23"/>
            <w:vAlign w:val="center"/>
          </w:tcPr>
          <w:p w14:paraId="3D1B77A9" w14:textId="77777777" w:rsidR="005F1EC0" w:rsidRDefault="009A3E4A" w:rsidP="005F1EC0">
            <w:pPr>
              <w:pStyle w:val="Default"/>
              <w:jc w:val="both"/>
              <w:rPr>
                <w:rFonts w:ascii="Arial" w:hAnsi="Arial" w:cs="Arial"/>
                <w:sz w:val="20"/>
                <w:szCs w:val="20"/>
              </w:rPr>
            </w:pPr>
            <w:r w:rsidRPr="009A3E4A">
              <w:rPr>
                <w:rFonts w:ascii="Arial" w:hAnsi="Arial" w:cs="Arial"/>
                <w:sz w:val="20"/>
                <w:szCs w:val="20"/>
              </w:rPr>
              <w:t>La energía no puede ser creada o destruida, pero puede ser transportada de un lugar a otro y transferida entre sistemas.</w:t>
            </w:r>
          </w:p>
          <w:p w14:paraId="7AC3E5F8" w14:textId="1A98ABA0" w:rsidR="009A3E4A" w:rsidRPr="001015B1" w:rsidRDefault="009A3E4A" w:rsidP="005F1EC0">
            <w:pPr>
              <w:pStyle w:val="Default"/>
              <w:jc w:val="both"/>
              <w:rPr>
                <w:rFonts w:ascii="Arial" w:hAnsi="Arial" w:cs="Arial"/>
                <w:sz w:val="16"/>
                <w:szCs w:val="16"/>
              </w:rPr>
            </w:pPr>
            <w:r w:rsidRPr="009A3E4A">
              <w:rPr>
                <w:rFonts w:ascii="Arial" w:hAnsi="Arial" w:cs="Arial"/>
                <w:sz w:val="20"/>
                <w:szCs w:val="20"/>
              </w:rPr>
              <w:t>El funcionamiento de los sistemas depende de su disponibilidad de energía.</w:t>
            </w:r>
          </w:p>
        </w:tc>
      </w:tr>
      <w:tr w:rsidR="009E5CAE" w:rsidRPr="001015B1" w14:paraId="2320F336" w14:textId="77777777" w:rsidTr="00B61625">
        <w:trPr>
          <w:trHeight w:val="454"/>
        </w:trPr>
        <w:tc>
          <w:tcPr>
            <w:tcW w:w="10768" w:type="dxa"/>
            <w:gridSpan w:val="23"/>
            <w:shd w:val="clear" w:color="auto" w:fill="B8CCE4" w:themeFill="accent1" w:themeFillTint="66"/>
            <w:vAlign w:val="center"/>
          </w:tcPr>
          <w:p w14:paraId="4DA3E1F9" w14:textId="77777777" w:rsidR="009E5CAE" w:rsidRPr="001015B1" w:rsidRDefault="009E5CAE" w:rsidP="009E5CAE">
            <w:pPr>
              <w:pStyle w:val="Default"/>
              <w:jc w:val="center"/>
              <w:rPr>
                <w:rFonts w:ascii="Arial" w:hAnsi="Arial" w:cs="Arial"/>
                <w:sz w:val="16"/>
                <w:szCs w:val="16"/>
              </w:rPr>
            </w:pPr>
            <w:r w:rsidRPr="001015B1">
              <w:rPr>
                <w:rFonts w:ascii="Arial" w:hAnsi="Arial" w:cs="Arial"/>
                <w:b/>
                <w:sz w:val="16"/>
                <w:szCs w:val="16"/>
              </w:rPr>
              <w:t>SECUENCIA DIDÁCTICA</w:t>
            </w:r>
            <w:r>
              <w:rPr>
                <w:rFonts w:ascii="Arial" w:hAnsi="Arial" w:cs="Arial"/>
                <w:b/>
                <w:sz w:val="16"/>
                <w:szCs w:val="16"/>
              </w:rPr>
              <w:t xml:space="preserve">, No. DE SESIÓN(ES): </w:t>
            </w:r>
          </w:p>
        </w:tc>
      </w:tr>
      <w:tr w:rsidR="009E5CAE" w:rsidRPr="001015B1" w14:paraId="58A67B6A" w14:textId="77777777" w:rsidTr="00B61625">
        <w:trPr>
          <w:trHeight w:val="454"/>
        </w:trPr>
        <w:tc>
          <w:tcPr>
            <w:tcW w:w="1414" w:type="dxa"/>
            <w:vAlign w:val="center"/>
          </w:tcPr>
          <w:p w14:paraId="421F2BB8" w14:textId="77777777" w:rsidR="009E5CAE" w:rsidRPr="001015B1" w:rsidRDefault="009E5CAE" w:rsidP="009E5CAE">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vAlign w:val="center"/>
          </w:tcPr>
          <w:p w14:paraId="40DD0829" w14:textId="77777777" w:rsidR="009E5CAE" w:rsidRPr="001015B1" w:rsidRDefault="009E5CAE" w:rsidP="009E5CAE">
            <w:pPr>
              <w:pStyle w:val="Default"/>
              <w:jc w:val="center"/>
              <w:rPr>
                <w:rFonts w:ascii="Arial" w:hAnsi="Arial" w:cs="Arial"/>
                <w:b/>
                <w:sz w:val="16"/>
                <w:szCs w:val="16"/>
              </w:rPr>
            </w:pPr>
            <w:r w:rsidRPr="001015B1">
              <w:rPr>
                <w:rFonts w:ascii="Arial" w:hAnsi="Arial" w:cs="Arial"/>
                <w:b/>
                <w:sz w:val="16"/>
                <w:szCs w:val="16"/>
              </w:rPr>
              <w:t xml:space="preserve">TIEMPO </w:t>
            </w:r>
            <w:r w:rsidRPr="001015B1">
              <w:rPr>
                <w:rFonts w:ascii="Arial" w:hAnsi="Arial" w:cs="Arial"/>
                <w:b/>
                <w:sz w:val="12"/>
                <w:szCs w:val="12"/>
              </w:rPr>
              <w:t>(</w:t>
            </w:r>
            <w:r>
              <w:rPr>
                <w:rFonts w:ascii="Arial" w:hAnsi="Arial" w:cs="Arial"/>
                <w:b/>
                <w:sz w:val="12"/>
                <w:szCs w:val="12"/>
              </w:rPr>
              <w:t>SESIONES)</w:t>
            </w:r>
            <w:r w:rsidRPr="001015B1">
              <w:rPr>
                <w:rFonts w:ascii="Arial" w:hAnsi="Arial" w:cs="Arial"/>
                <w:b/>
                <w:sz w:val="16"/>
                <w:szCs w:val="16"/>
              </w:rPr>
              <w:t xml:space="preserve"> </w:t>
            </w:r>
          </w:p>
        </w:tc>
        <w:tc>
          <w:tcPr>
            <w:tcW w:w="8082" w:type="dxa"/>
            <w:gridSpan w:val="19"/>
            <w:vAlign w:val="center"/>
          </w:tcPr>
          <w:p w14:paraId="7A8EF052" w14:textId="77777777" w:rsidR="009E5CAE" w:rsidRPr="001015B1" w:rsidRDefault="009E5CAE" w:rsidP="009E5CAE">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9E5CAE" w:rsidRPr="001015B1" w14:paraId="514540D1" w14:textId="77777777" w:rsidTr="00B61625">
        <w:trPr>
          <w:trHeight w:val="454"/>
        </w:trPr>
        <w:tc>
          <w:tcPr>
            <w:tcW w:w="1414" w:type="dxa"/>
            <w:vAlign w:val="center"/>
          </w:tcPr>
          <w:p w14:paraId="05D974A4" w14:textId="77777777" w:rsidR="009E5CAE" w:rsidRPr="001015B1" w:rsidRDefault="009E5CAE" w:rsidP="009E5CAE">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025C76F9" w14:textId="77777777" w:rsidR="009E5CAE" w:rsidRPr="001015B1" w:rsidRDefault="009E5CAE" w:rsidP="009E5CAE">
            <w:pPr>
              <w:pStyle w:val="Default"/>
              <w:ind w:left="708"/>
              <w:jc w:val="center"/>
              <w:rPr>
                <w:rFonts w:ascii="Arial" w:hAnsi="Arial" w:cs="Arial"/>
                <w:sz w:val="16"/>
                <w:szCs w:val="16"/>
              </w:rPr>
            </w:pPr>
            <w:r>
              <w:rPr>
                <w:rFonts w:ascii="Arial" w:hAnsi="Arial" w:cs="Arial"/>
                <w:sz w:val="16"/>
                <w:szCs w:val="16"/>
              </w:rPr>
              <w:t xml:space="preserve">  </w:t>
            </w:r>
          </w:p>
        </w:tc>
        <w:tc>
          <w:tcPr>
            <w:tcW w:w="8082" w:type="dxa"/>
            <w:gridSpan w:val="19"/>
            <w:vAlign w:val="center"/>
          </w:tcPr>
          <w:p w14:paraId="3D1576C9" w14:textId="77777777" w:rsidR="005F1EC0" w:rsidRDefault="009E5CAE" w:rsidP="005F1EC0">
            <w:pPr>
              <w:pStyle w:val="Default"/>
              <w:jc w:val="both"/>
              <w:rPr>
                <w:rFonts w:ascii="Arial" w:hAnsi="Arial" w:cs="Arial"/>
                <w:sz w:val="20"/>
                <w:szCs w:val="20"/>
              </w:rPr>
            </w:pPr>
            <w:r w:rsidRPr="00412AFB">
              <w:rPr>
                <w:rFonts w:ascii="Arial" w:hAnsi="Arial" w:cs="Arial"/>
                <w:sz w:val="20"/>
                <w:szCs w:val="20"/>
              </w:rPr>
              <w:t xml:space="preserve">a) </w:t>
            </w:r>
            <w:r w:rsidR="00ED1F9E" w:rsidRPr="00ED1F9E">
              <w:rPr>
                <w:rFonts w:ascii="Arial" w:hAnsi="Arial" w:cs="Arial"/>
                <w:sz w:val="20"/>
                <w:szCs w:val="20"/>
              </w:rPr>
              <w:t xml:space="preserve">Realizar de manera individual la lectura –La historia de las máquinas simpes: de las primeras herramientas a la máquina de vapor– </w:t>
            </w:r>
          </w:p>
          <w:p w14:paraId="5B79231F" w14:textId="13420F68" w:rsidR="00ED1F9E" w:rsidRPr="009728AF" w:rsidRDefault="00ED1F9E" w:rsidP="005F1EC0">
            <w:pPr>
              <w:pStyle w:val="Default"/>
              <w:jc w:val="both"/>
              <w:rPr>
                <w:rFonts w:ascii="Arial" w:hAnsi="Arial" w:cs="Arial"/>
                <w:sz w:val="20"/>
                <w:szCs w:val="20"/>
              </w:rPr>
            </w:pPr>
          </w:p>
        </w:tc>
      </w:tr>
      <w:tr w:rsidR="009E5CAE" w:rsidRPr="001015B1" w14:paraId="5D847119" w14:textId="77777777" w:rsidTr="00B61625">
        <w:trPr>
          <w:trHeight w:val="454"/>
        </w:trPr>
        <w:tc>
          <w:tcPr>
            <w:tcW w:w="1414" w:type="dxa"/>
            <w:vAlign w:val="center"/>
          </w:tcPr>
          <w:p w14:paraId="68D46E16" w14:textId="77777777" w:rsidR="009E5CAE" w:rsidRPr="001015B1" w:rsidRDefault="009E5CAE" w:rsidP="009E5CAE">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3"/>
            <w:vAlign w:val="center"/>
          </w:tcPr>
          <w:p w14:paraId="38902BDE" w14:textId="77777777" w:rsidR="009E5CAE" w:rsidRPr="001015B1" w:rsidRDefault="009E5CAE" w:rsidP="009E5CAE">
            <w:pPr>
              <w:pStyle w:val="Default"/>
              <w:jc w:val="center"/>
              <w:rPr>
                <w:rFonts w:ascii="Arial" w:hAnsi="Arial" w:cs="Arial"/>
                <w:sz w:val="16"/>
                <w:szCs w:val="16"/>
              </w:rPr>
            </w:pPr>
          </w:p>
        </w:tc>
        <w:tc>
          <w:tcPr>
            <w:tcW w:w="8082" w:type="dxa"/>
            <w:gridSpan w:val="19"/>
            <w:vAlign w:val="center"/>
          </w:tcPr>
          <w:p w14:paraId="4E243D70" w14:textId="35C6D095" w:rsidR="00ED1F9E" w:rsidRPr="00ED1F9E" w:rsidRDefault="00ED1F9E" w:rsidP="00ED1F9E">
            <w:pPr>
              <w:pStyle w:val="Default"/>
              <w:jc w:val="both"/>
              <w:rPr>
                <w:rFonts w:ascii="Arial" w:hAnsi="Arial" w:cs="Arial"/>
                <w:sz w:val="20"/>
                <w:szCs w:val="20"/>
              </w:rPr>
            </w:pPr>
            <w:r>
              <w:rPr>
                <w:rFonts w:ascii="Arial" w:hAnsi="Arial" w:cs="Arial"/>
                <w:sz w:val="20"/>
                <w:szCs w:val="20"/>
              </w:rPr>
              <w:t xml:space="preserve">a) </w:t>
            </w:r>
            <w:r w:rsidRPr="00ED1F9E">
              <w:rPr>
                <w:rFonts w:ascii="Arial" w:hAnsi="Arial" w:cs="Arial"/>
                <w:sz w:val="20"/>
                <w:szCs w:val="20"/>
              </w:rPr>
              <w:t>Con apoyo de la presentación virtual explicar la definición de polea y los tipos de poleas con ayuda de las definiciones de la página 1 y los gráficos de la página 2:</w:t>
            </w:r>
          </w:p>
          <w:p w14:paraId="5F55C3E2" w14:textId="77777777" w:rsidR="00ED1F9E" w:rsidRPr="00ED1F9E" w:rsidRDefault="00ED1F9E" w:rsidP="00ED1F9E">
            <w:pPr>
              <w:pStyle w:val="Default"/>
              <w:jc w:val="both"/>
              <w:rPr>
                <w:rFonts w:ascii="Arial" w:hAnsi="Arial" w:cs="Arial"/>
                <w:sz w:val="20"/>
                <w:szCs w:val="20"/>
              </w:rPr>
            </w:pPr>
            <w:r w:rsidRPr="00ED1F9E">
              <w:rPr>
                <w:rFonts w:ascii="Arial" w:hAnsi="Arial" w:cs="Arial"/>
                <w:sz w:val="20"/>
                <w:szCs w:val="20"/>
              </w:rPr>
              <w:t>1. Fija</w:t>
            </w:r>
          </w:p>
          <w:p w14:paraId="784898E7" w14:textId="77777777" w:rsidR="00ED1F9E" w:rsidRPr="00ED1F9E" w:rsidRDefault="00ED1F9E" w:rsidP="00ED1F9E">
            <w:pPr>
              <w:pStyle w:val="Default"/>
              <w:jc w:val="both"/>
              <w:rPr>
                <w:rFonts w:ascii="Arial" w:hAnsi="Arial" w:cs="Arial"/>
                <w:sz w:val="20"/>
                <w:szCs w:val="20"/>
              </w:rPr>
            </w:pPr>
            <w:r w:rsidRPr="00ED1F9E">
              <w:rPr>
                <w:rFonts w:ascii="Arial" w:hAnsi="Arial" w:cs="Arial"/>
                <w:sz w:val="20"/>
                <w:szCs w:val="20"/>
              </w:rPr>
              <w:t>2. Móvil</w:t>
            </w:r>
          </w:p>
          <w:p w14:paraId="141ED406" w14:textId="77777777" w:rsidR="00ED1F9E" w:rsidRPr="00ED1F9E" w:rsidRDefault="00ED1F9E" w:rsidP="00ED1F9E">
            <w:pPr>
              <w:pStyle w:val="Default"/>
              <w:jc w:val="both"/>
              <w:rPr>
                <w:rFonts w:ascii="Arial" w:hAnsi="Arial" w:cs="Arial"/>
                <w:sz w:val="20"/>
                <w:szCs w:val="20"/>
              </w:rPr>
            </w:pPr>
            <w:r w:rsidRPr="00ED1F9E">
              <w:rPr>
                <w:rFonts w:ascii="Arial" w:hAnsi="Arial" w:cs="Arial"/>
                <w:sz w:val="20"/>
                <w:szCs w:val="20"/>
              </w:rPr>
              <w:t>3. Polipasto</w:t>
            </w:r>
          </w:p>
          <w:p w14:paraId="7DB8B8A0" w14:textId="61089C7D" w:rsidR="00ED1F9E" w:rsidRPr="00ED1F9E" w:rsidRDefault="00ED1F9E" w:rsidP="00ED1F9E">
            <w:pPr>
              <w:pStyle w:val="Default"/>
              <w:jc w:val="both"/>
              <w:rPr>
                <w:rFonts w:ascii="Arial" w:hAnsi="Arial" w:cs="Arial"/>
                <w:sz w:val="20"/>
                <w:szCs w:val="20"/>
              </w:rPr>
            </w:pPr>
            <w:r>
              <w:rPr>
                <w:rFonts w:ascii="Arial" w:hAnsi="Arial" w:cs="Arial"/>
                <w:sz w:val="20"/>
                <w:szCs w:val="20"/>
              </w:rPr>
              <w:t xml:space="preserve">b) </w:t>
            </w:r>
            <w:r w:rsidRPr="00ED1F9E">
              <w:rPr>
                <w:rFonts w:ascii="Arial" w:hAnsi="Arial" w:cs="Arial"/>
                <w:sz w:val="20"/>
                <w:szCs w:val="20"/>
              </w:rPr>
              <w:t>Hacer referencia a la definición de palanca descrita en el capítulo 3.1 y explicar los distintos ejemplos de palancas descritos en la página 4</w:t>
            </w:r>
          </w:p>
          <w:p w14:paraId="328FD926" w14:textId="1542BE6D" w:rsidR="00ED1F9E" w:rsidRPr="00ED1F9E" w:rsidRDefault="00ED1F9E" w:rsidP="00ED1F9E">
            <w:pPr>
              <w:pStyle w:val="Default"/>
              <w:jc w:val="both"/>
              <w:rPr>
                <w:rFonts w:ascii="Arial" w:hAnsi="Arial" w:cs="Arial"/>
                <w:sz w:val="20"/>
                <w:szCs w:val="20"/>
              </w:rPr>
            </w:pPr>
            <w:r>
              <w:rPr>
                <w:rFonts w:ascii="Arial" w:hAnsi="Arial" w:cs="Arial"/>
                <w:sz w:val="20"/>
                <w:szCs w:val="20"/>
              </w:rPr>
              <w:t xml:space="preserve">c) </w:t>
            </w:r>
            <w:r w:rsidRPr="00ED1F9E">
              <w:rPr>
                <w:rFonts w:ascii="Arial" w:hAnsi="Arial" w:cs="Arial"/>
                <w:sz w:val="20"/>
                <w:szCs w:val="20"/>
              </w:rPr>
              <w:t>Explicar las otras máquinas simples junto con sus fórmulas de ventaja mecánica y ejemplos de la vida cotidiana:</w:t>
            </w:r>
          </w:p>
          <w:p w14:paraId="538A4691" w14:textId="77777777" w:rsidR="00ED1F9E" w:rsidRPr="00ED1F9E" w:rsidRDefault="00ED1F9E" w:rsidP="00ED1F9E">
            <w:pPr>
              <w:pStyle w:val="Default"/>
              <w:jc w:val="both"/>
              <w:rPr>
                <w:rFonts w:ascii="Arial" w:hAnsi="Arial" w:cs="Arial"/>
                <w:sz w:val="20"/>
                <w:szCs w:val="20"/>
              </w:rPr>
            </w:pPr>
            <w:r w:rsidRPr="00ED1F9E">
              <w:rPr>
                <w:rFonts w:ascii="Arial" w:hAnsi="Arial" w:cs="Arial"/>
                <w:sz w:val="20"/>
                <w:szCs w:val="20"/>
              </w:rPr>
              <w:t>1.- Cuña</w:t>
            </w:r>
          </w:p>
          <w:p w14:paraId="7AC2189E" w14:textId="77777777" w:rsidR="00ED1F9E" w:rsidRPr="00ED1F9E" w:rsidRDefault="00ED1F9E" w:rsidP="00ED1F9E">
            <w:pPr>
              <w:pStyle w:val="Default"/>
              <w:jc w:val="both"/>
              <w:rPr>
                <w:rFonts w:ascii="Arial" w:hAnsi="Arial" w:cs="Arial"/>
                <w:sz w:val="20"/>
                <w:szCs w:val="20"/>
              </w:rPr>
            </w:pPr>
            <w:r w:rsidRPr="00ED1F9E">
              <w:rPr>
                <w:rFonts w:ascii="Arial" w:hAnsi="Arial" w:cs="Arial"/>
                <w:sz w:val="20"/>
                <w:szCs w:val="20"/>
              </w:rPr>
              <w:lastRenderedPageBreak/>
              <w:t>2.- Tornillo</w:t>
            </w:r>
          </w:p>
          <w:p w14:paraId="03374D7A" w14:textId="6DDAB8C1" w:rsidR="00ED1F9E" w:rsidRPr="00ED1F9E" w:rsidRDefault="00ED1F9E" w:rsidP="00ED1F9E">
            <w:pPr>
              <w:pStyle w:val="Default"/>
              <w:jc w:val="both"/>
              <w:rPr>
                <w:rFonts w:ascii="Arial" w:hAnsi="Arial" w:cs="Arial"/>
                <w:sz w:val="20"/>
                <w:szCs w:val="20"/>
              </w:rPr>
            </w:pPr>
            <w:r>
              <w:rPr>
                <w:rFonts w:ascii="Arial" w:hAnsi="Arial" w:cs="Arial"/>
                <w:sz w:val="20"/>
                <w:szCs w:val="20"/>
              </w:rPr>
              <w:t xml:space="preserve">d) </w:t>
            </w:r>
            <w:r w:rsidRPr="00ED1F9E">
              <w:rPr>
                <w:rFonts w:ascii="Arial" w:hAnsi="Arial" w:cs="Arial"/>
                <w:sz w:val="20"/>
                <w:szCs w:val="20"/>
              </w:rPr>
              <w:t>Resolver los ejemplos propuestos en las páginas 7, 8 y 10.</w:t>
            </w:r>
          </w:p>
          <w:p w14:paraId="2078E0B3" w14:textId="77777777" w:rsidR="009E5CAE" w:rsidRDefault="00ED1F9E" w:rsidP="00ED1F9E">
            <w:pPr>
              <w:pStyle w:val="Default"/>
              <w:jc w:val="both"/>
              <w:rPr>
                <w:rFonts w:ascii="Arial" w:hAnsi="Arial" w:cs="Arial"/>
                <w:sz w:val="20"/>
                <w:szCs w:val="20"/>
              </w:rPr>
            </w:pPr>
            <w:r>
              <w:rPr>
                <w:rFonts w:ascii="Arial" w:hAnsi="Arial" w:cs="Arial"/>
                <w:sz w:val="20"/>
                <w:szCs w:val="20"/>
              </w:rPr>
              <w:t xml:space="preserve">e) </w:t>
            </w:r>
            <w:r w:rsidRPr="00ED1F9E">
              <w:rPr>
                <w:rFonts w:ascii="Arial" w:hAnsi="Arial" w:cs="Arial"/>
                <w:sz w:val="20"/>
                <w:szCs w:val="20"/>
              </w:rPr>
              <w:t>Resolver en plenaria los ejemplos propuestos en las páginas 9 y11</w:t>
            </w:r>
          </w:p>
          <w:p w14:paraId="1478132D" w14:textId="2E43EDC8" w:rsidR="00ED1F9E" w:rsidRPr="009728AF" w:rsidRDefault="00ED1F9E" w:rsidP="00ED1F9E">
            <w:pPr>
              <w:pStyle w:val="Default"/>
              <w:jc w:val="both"/>
              <w:rPr>
                <w:rFonts w:ascii="Arial" w:hAnsi="Arial" w:cs="Arial"/>
                <w:sz w:val="20"/>
                <w:szCs w:val="20"/>
              </w:rPr>
            </w:pPr>
          </w:p>
        </w:tc>
      </w:tr>
      <w:tr w:rsidR="009E5CAE" w:rsidRPr="001015B1" w14:paraId="65CD56E5" w14:textId="77777777" w:rsidTr="00B61625">
        <w:trPr>
          <w:trHeight w:val="454"/>
        </w:trPr>
        <w:tc>
          <w:tcPr>
            <w:tcW w:w="1414" w:type="dxa"/>
            <w:tcBorders>
              <w:bottom w:val="single" w:sz="4" w:space="0" w:color="auto"/>
            </w:tcBorders>
            <w:vAlign w:val="center"/>
          </w:tcPr>
          <w:p w14:paraId="3CF3BE6C" w14:textId="77777777" w:rsidR="009E5CAE" w:rsidRPr="001015B1" w:rsidRDefault="009E5CAE" w:rsidP="009E5CAE">
            <w:pPr>
              <w:pStyle w:val="Default"/>
              <w:jc w:val="center"/>
              <w:rPr>
                <w:rFonts w:ascii="Arial" w:hAnsi="Arial" w:cs="Arial"/>
                <w:b/>
                <w:sz w:val="16"/>
                <w:szCs w:val="16"/>
              </w:rPr>
            </w:pPr>
            <w:r w:rsidRPr="001015B1">
              <w:rPr>
                <w:rFonts w:ascii="Arial" w:hAnsi="Arial" w:cs="Arial"/>
                <w:b/>
                <w:sz w:val="16"/>
                <w:szCs w:val="16"/>
              </w:rPr>
              <w:lastRenderedPageBreak/>
              <w:t>CIERRE</w:t>
            </w:r>
          </w:p>
        </w:tc>
        <w:tc>
          <w:tcPr>
            <w:tcW w:w="1272" w:type="dxa"/>
            <w:gridSpan w:val="3"/>
            <w:tcBorders>
              <w:bottom w:val="single" w:sz="4" w:space="0" w:color="auto"/>
            </w:tcBorders>
            <w:vAlign w:val="center"/>
          </w:tcPr>
          <w:p w14:paraId="6DDD161D" w14:textId="77777777" w:rsidR="009E5CAE" w:rsidRPr="001015B1" w:rsidRDefault="009E5CAE" w:rsidP="009E5CAE">
            <w:pPr>
              <w:pStyle w:val="Default"/>
              <w:jc w:val="center"/>
              <w:rPr>
                <w:rFonts w:ascii="Arial" w:hAnsi="Arial" w:cs="Arial"/>
                <w:sz w:val="16"/>
                <w:szCs w:val="16"/>
              </w:rPr>
            </w:pPr>
          </w:p>
        </w:tc>
        <w:tc>
          <w:tcPr>
            <w:tcW w:w="8082" w:type="dxa"/>
            <w:gridSpan w:val="19"/>
            <w:tcBorders>
              <w:bottom w:val="single" w:sz="4" w:space="0" w:color="auto"/>
            </w:tcBorders>
            <w:vAlign w:val="center"/>
          </w:tcPr>
          <w:p w14:paraId="05FBD067" w14:textId="215EADF8" w:rsidR="00ED1F9E" w:rsidRPr="00ED1F9E" w:rsidRDefault="00ED1F9E" w:rsidP="00ED1F9E">
            <w:pPr>
              <w:pStyle w:val="Default"/>
              <w:rPr>
                <w:rFonts w:ascii="Arial" w:hAnsi="Arial" w:cs="Arial"/>
                <w:sz w:val="20"/>
                <w:szCs w:val="20"/>
              </w:rPr>
            </w:pPr>
            <w:r>
              <w:rPr>
                <w:rFonts w:ascii="Arial" w:hAnsi="Arial" w:cs="Arial"/>
                <w:sz w:val="20"/>
                <w:szCs w:val="20"/>
              </w:rPr>
              <w:t xml:space="preserve">a) </w:t>
            </w:r>
            <w:r w:rsidRPr="00ED1F9E">
              <w:rPr>
                <w:rFonts w:ascii="Arial" w:hAnsi="Arial" w:cs="Arial"/>
                <w:sz w:val="20"/>
                <w:szCs w:val="20"/>
              </w:rPr>
              <w:t xml:space="preserve">Jugar de manera individual (contra la PC) </w:t>
            </w:r>
            <w:r>
              <w:rPr>
                <w:rFonts w:ascii="Arial" w:hAnsi="Arial" w:cs="Arial"/>
                <w:sz w:val="20"/>
                <w:szCs w:val="20"/>
              </w:rPr>
              <w:t>el</w:t>
            </w:r>
            <w:r w:rsidRPr="00ED1F9E">
              <w:rPr>
                <w:rFonts w:ascii="Arial" w:hAnsi="Arial" w:cs="Arial"/>
                <w:sz w:val="20"/>
                <w:szCs w:val="20"/>
              </w:rPr>
              <w:t xml:space="preserve"> </w:t>
            </w:r>
            <w:proofErr w:type="spellStart"/>
            <w:r w:rsidRPr="00ED1F9E">
              <w:rPr>
                <w:rFonts w:ascii="Arial" w:hAnsi="Arial" w:cs="Arial"/>
                <w:sz w:val="20"/>
                <w:szCs w:val="20"/>
              </w:rPr>
              <w:t>Kahoot</w:t>
            </w:r>
            <w:proofErr w:type="spellEnd"/>
            <w:r w:rsidRPr="00ED1F9E">
              <w:rPr>
                <w:rFonts w:ascii="Arial" w:hAnsi="Arial" w:cs="Arial"/>
                <w:sz w:val="20"/>
                <w:szCs w:val="20"/>
              </w:rPr>
              <w:t>, con la finalidad de repasar conceptos clave.</w:t>
            </w:r>
          </w:p>
          <w:p w14:paraId="102544D1" w14:textId="77777777" w:rsidR="004F7786" w:rsidRDefault="00ED1F9E" w:rsidP="00ED1F9E">
            <w:pPr>
              <w:pStyle w:val="Default"/>
              <w:rPr>
                <w:rFonts w:ascii="Arial" w:hAnsi="Arial" w:cs="Arial"/>
                <w:sz w:val="20"/>
                <w:szCs w:val="20"/>
              </w:rPr>
            </w:pPr>
            <w:r>
              <w:rPr>
                <w:rFonts w:ascii="Arial" w:hAnsi="Arial" w:cs="Arial"/>
                <w:sz w:val="20"/>
                <w:szCs w:val="20"/>
              </w:rPr>
              <w:t xml:space="preserve">b) </w:t>
            </w:r>
            <w:r w:rsidRPr="00ED1F9E">
              <w:rPr>
                <w:rFonts w:ascii="Arial" w:hAnsi="Arial" w:cs="Arial"/>
                <w:sz w:val="20"/>
                <w:szCs w:val="20"/>
              </w:rPr>
              <w:t>En equipos de 3 realizar la actividad -Aplicaciones de las máquinas simples-</w:t>
            </w:r>
          </w:p>
          <w:p w14:paraId="35F3D208" w14:textId="6C6309E1" w:rsidR="00ED1F9E" w:rsidRPr="009728AF" w:rsidRDefault="00ED1F9E" w:rsidP="00ED1F9E">
            <w:pPr>
              <w:pStyle w:val="Default"/>
              <w:rPr>
                <w:rFonts w:ascii="Arial" w:hAnsi="Arial" w:cs="Arial"/>
                <w:sz w:val="20"/>
                <w:szCs w:val="20"/>
              </w:rPr>
            </w:pPr>
          </w:p>
        </w:tc>
      </w:tr>
      <w:tr w:rsidR="0081248C" w:rsidRPr="001015B1" w14:paraId="5330F5A4" w14:textId="77777777" w:rsidTr="0081248C">
        <w:trPr>
          <w:trHeight w:val="454"/>
        </w:trPr>
        <w:tc>
          <w:tcPr>
            <w:tcW w:w="1414" w:type="dxa"/>
            <w:tcBorders>
              <w:top w:val="single" w:sz="4" w:space="0" w:color="auto"/>
              <w:left w:val="nil"/>
              <w:bottom w:val="nil"/>
              <w:right w:val="nil"/>
            </w:tcBorders>
            <w:vAlign w:val="center"/>
          </w:tcPr>
          <w:p w14:paraId="61662F1C" w14:textId="77777777" w:rsidR="0081248C" w:rsidRPr="001015B1" w:rsidRDefault="0081248C" w:rsidP="00D6556A">
            <w:pPr>
              <w:pStyle w:val="Default"/>
              <w:jc w:val="center"/>
              <w:rPr>
                <w:rFonts w:ascii="Arial" w:hAnsi="Arial" w:cs="Arial"/>
                <w:b/>
                <w:sz w:val="16"/>
                <w:szCs w:val="16"/>
              </w:rPr>
            </w:pPr>
          </w:p>
        </w:tc>
        <w:tc>
          <w:tcPr>
            <w:tcW w:w="1272" w:type="dxa"/>
            <w:gridSpan w:val="3"/>
            <w:tcBorders>
              <w:top w:val="single" w:sz="4" w:space="0" w:color="auto"/>
              <w:left w:val="nil"/>
              <w:bottom w:val="nil"/>
              <w:right w:val="nil"/>
            </w:tcBorders>
            <w:vAlign w:val="center"/>
          </w:tcPr>
          <w:p w14:paraId="282A26F4" w14:textId="77777777" w:rsidR="0081248C" w:rsidRPr="001015B1" w:rsidRDefault="0081248C" w:rsidP="00D6556A">
            <w:pPr>
              <w:pStyle w:val="Default"/>
              <w:jc w:val="center"/>
              <w:rPr>
                <w:rFonts w:ascii="Arial" w:hAnsi="Arial" w:cs="Arial"/>
                <w:sz w:val="16"/>
                <w:szCs w:val="16"/>
              </w:rPr>
            </w:pPr>
          </w:p>
        </w:tc>
        <w:tc>
          <w:tcPr>
            <w:tcW w:w="8082" w:type="dxa"/>
            <w:gridSpan w:val="19"/>
            <w:tcBorders>
              <w:top w:val="single" w:sz="4" w:space="0" w:color="auto"/>
              <w:left w:val="nil"/>
              <w:bottom w:val="nil"/>
              <w:right w:val="nil"/>
            </w:tcBorders>
            <w:vAlign w:val="center"/>
          </w:tcPr>
          <w:p w14:paraId="74253A0D" w14:textId="77777777" w:rsidR="0081248C" w:rsidRDefault="0081248C" w:rsidP="00D6556A">
            <w:pPr>
              <w:pStyle w:val="Default"/>
              <w:rPr>
                <w:rFonts w:ascii="Arial" w:hAnsi="Arial" w:cs="Arial"/>
                <w:sz w:val="20"/>
                <w:szCs w:val="20"/>
              </w:rPr>
            </w:pPr>
          </w:p>
        </w:tc>
      </w:tr>
      <w:tr w:rsidR="00DA0D0D" w:rsidRPr="001015B1" w14:paraId="176F53B0" w14:textId="77777777" w:rsidTr="0081248C">
        <w:trPr>
          <w:trHeight w:val="454"/>
        </w:trPr>
        <w:tc>
          <w:tcPr>
            <w:tcW w:w="5231" w:type="dxa"/>
            <w:gridSpan w:val="9"/>
            <w:tcBorders>
              <w:top w:val="nil"/>
            </w:tcBorders>
            <w:shd w:val="clear" w:color="auto" w:fill="1F497D" w:themeFill="text2"/>
            <w:vAlign w:val="center"/>
          </w:tcPr>
          <w:p w14:paraId="05739EBD" w14:textId="77777777" w:rsidR="00DA0D0D" w:rsidRPr="00666C44" w:rsidRDefault="00DA0D0D" w:rsidP="00DA0D0D">
            <w:pPr>
              <w:jc w:val="center"/>
              <w:rPr>
                <w:rFonts w:ascii="Arial" w:hAnsi="Arial" w:cs="Arial"/>
                <w:b/>
                <w:color w:val="FFFFFF" w:themeColor="background1"/>
                <w:sz w:val="20"/>
                <w:szCs w:val="20"/>
              </w:rPr>
            </w:pPr>
            <w:r>
              <w:rPr>
                <w:rFonts w:ascii="Arial" w:hAnsi="Arial" w:cs="Arial"/>
                <w:b/>
                <w:color w:val="FFFFFF" w:themeColor="background1"/>
                <w:sz w:val="20"/>
                <w:szCs w:val="20"/>
              </w:rPr>
              <w:t>CONCEPTO CENTRAL</w:t>
            </w:r>
          </w:p>
        </w:tc>
        <w:tc>
          <w:tcPr>
            <w:tcW w:w="5537" w:type="dxa"/>
            <w:gridSpan w:val="14"/>
            <w:tcBorders>
              <w:top w:val="nil"/>
            </w:tcBorders>
            <w:shd w:val="clear" w:color="auto" w:fill="1F497D" w:themeFill="text2"/>
            <w:vAlign w:val="center"/>
          </w:tcPr>
          <w:p w14:paraId="3F9D7A73" w14:textId="77777777" w:rsidR="00DA0D0D" w:rsidRPr="00666C44" w:rsidRDefault="00DA0D0D" w:rsidP="00DA0D0D">
            <w:pPr>
              <w:jc w:val="center"/>
              <w:rPr>
                <w:rFonts w:ascii="Arial" w:hAnsi="Arial" w:cs="Arial"/>
                <w:b/>
                <w:color w:val="FFFFFF" w:themeColor="background1"/>
                <w:sz w:val="20"/>
                <w:szCs w:val="20"/>
              </w:rPr>
            </w:pPr>
            <w:r>
              <w:rPr>
                <w:rFonts w:ascii="Arial" w:hAnsi="Arial" w:cs="Arial"/>
                <w:b/>
                <w:color w:val="FFFFFF" w:themeColor="background1"/>
                <w:sz w:val="20"/>
                <w:szCs w:val="20"/>
              </w:rPr>
              <w:t>CONCEPTOS TRANSVERSALES</w:t>
            </w:r>
          </w:p>
        </w:tc>
      </w:tr>
      <w:tr w:rsidR="00DA0D0D" w:rsidRPr="001015B1" w14:paraId="01EF7893" w14:textId="77777777" w:rsidTr="00B61625">
        <w:trPr>
          <w:trHeight w:val="454"/>
        </w:trPr>
        <w:tc>
          <w:tcPr>
            <w:tcW w:w="5231" w:type="dxa"/>
            <w:gridSpan w:val="9"/>
            <w:vAlign w:val="center"/>
          </w:tcPr>
          <w:p w14:paraId="24EA4C79" w14:textId="0BCC0D9D" w:rsidR="00DA0D0D" w:rsidRPr="00666C44" w:rsidRDefault="00ED1F9E" w:rsidP="00DA0D0D">
            <w:pPr>
              <w:pStyle w:val="TableParagraph"/>
              <w:ind w:left="110"/>
              <w:rPr>
                <w:rFonts w:ascii="Arial" w:hAnsi="Arial" w:cs="Arial"/>
                <w:sz w:val="20"/>
                <w:szCs w:val="20"/>
              </w:rPr>
            </w:pPr>
            <w:r>
              <w:rPr>
                <w:rFonts w:ascii="Arial" w:hAnsi="Arial" w:cs="Arial"/>
                <w:sz w:val="20"/>
                <w:szCs w:val="20"/>
              </w:rPr>
              <w:t>Conservación de la energía y sus interacciones con la materia</w:t>
            </w:r>
          </w:p>
        </w:tc>
        <w:tc>
          <w:tcPr>
            <w:tcW w:w="5537" w:type="dxa"/>
            <w:gridSpan w:val="14"/>
            <w:vAlign w:val="center"/>
          </w:tcPr>
          <w:p w14:paraId="4B848703" w14:textId="77777777" w:rsidR="00DA0D0D" w:rsidRDefault="00DA0D0D" w:rsidP="00DA0D0D">
            <w:pPr>
              <w:pStyle w:val="TableParagraph"/>
              <w:ind w:right="12"/>
              <w:jc w:val="both"/>
              <w:rPr>
                <w:rFonts w:ascii="Arial" w:hAnsi="Arial" w:cs="Arial"/>
                <w:sz w:val="20"/>
                <w:szCs w:val="20"/>
              </w:rPr>
            </w:pPr>
            <w:r>
              <w:rPr>
                <w:rFonts w:ascii="Arial" w:hAnsi="Arial" w:cs="Arial"/>
                <w:sz w:val="20"/>
                <w:szCs w:val="20"/>
              </w:rPr>
              <w:t>CT1. Patrones</w:t>
            </w:r>
          </w:p>
          <w:p w14:paraId="363C5BC0" w14:textId="77777777" w:rsidR="00DA0D0D" w:rsidRDefault="00DA0D0D" w:rsidP="00DA0D0D">
            <w:pPr>
              <w:pStyle w:val="TableParagraph"/>
              <w:ind w:right="12"/>
              <w:jc w:val="both"/>
              <w:rPr>
                <w:rFonts w:ascii="Arial" w:hAnsi="Arial" w:cs="Arial"/>
                <w:sz w:val="20"/>
                <w:szCs w:val="20"/>
              </w:rPr>
            </w:pPr>
            <w:r>
              <w:rPr>
                <w:rFonts w:ascii="Arial" w:hAnsi="Arial" w:cs="Arial"/>
                <w:sz w:val="20"/>
                <w:szCs w:val="20"/>
              </w:rPr>
              <w:t>CT2. Causa y efecto</w:t>
            </w:r>
          </w:p>
          <w:p w14:paraId="4498B08A" w14:textId="77777777" w:rsidR="00DA0D0D" w:rsidRDefault="00DA0D0D" w:rsidP="00DA0D0D">
            <w:pPr>
              <w:pStyle w:val="TableParagraph"/>
              <w:ind w:right="12"/>
              <w:jc w:val="both"/>
              <w:rPr>
                <w:rFonts w:ascii="Arial" w:hAnsi="Arial" w:cs="Arial"/>
                <w:sz w:val="20"/>
                <w:szCs w:val="20"/>
              </w:rPr>
            </w:pPr>
            <w:r>
              <w:rPr>
                <w:rFonts w:ascii="Arial" w:hAnsi="Arial" w:cs="Arial"/>
                <w:sz w:val="20"/>
                <w:szCs w:val="20"/>
              </w:rPr>
              <w:t>CT3. Medición</w:t>
            </w:r>
          </w:p>
          <w:p w14:paraId="30B9652B" w14:textId="77777777" w:rsidR="00DA0D0D" w:rsidRDefault="00DA0D0D" w:rsidP="00DA0D0D">
            <w:pPr>
              <w:pStyle w:val="TableParagraph"/>
              <w:ind w:right="12"/>
              <w:rPr>
                <w:rFonts w:ascii="Arial" w:hAnsi="Arial" w:cs="Arial"/>
                <w:sz w:val="20"/>
                <w:szCs w:val="20"/>
              </w:rPr>
            </w:pPr>
            <w:r>
              <w:rPr>
                <w:rFonts w:ascii="Arial" w:hAnsi="Arial" w:cs="Arial"/>
                <w:sz w:val="20"/>
                <w:szCs w:val="20"/>
              </w:rPr>
              <w:t>CT4. Sistemas</w:t>
            </w:r>
          </w:p>
          <w:p w14:paraId="536ADD97" w14:textId="77777777" w:rsidR="00DA0D0D" w:rsidRDefault="00DA0D0D" w:rsidP="00DA0D0D">
            <w:pPr>
              <w:pStyle w:val="TableParagraph"/>
              <w:ind w:right="12"/>
              <w:rPr>
                <w:rFonts w:ascii="Arial" w:hAnsi="Arial" w:cs="Arial"/>
                <w:sz w:val="20"/>
                <w:szCs w:val="20"/>
              </w:rPr>
            </w:pPr>
            <w:r>
              <w:rPr>
                <w:rFonts w:ascii="Arial" w:hAnsi="Arial" w:cs="Arial"/>
                <w:sz w:val="20"/>
                <w:szCs w:val="20"/>
              </w:rPr>
              <w:t>CT5. Flujos y ciclos de la materia y la energía</w:t>
            </w:r>
          </w:p>
          <w:p w14:paraId="45C3C1D2" w14:textId="77777777" w:rsidR="00DA0D0D" w:rsidRPr="00666C44" w:rsidRDefault="00DA0D0D" w:rsidP="00DA0D0D">
            <w:pPr>
              <w:pStyle w:val="TableParagraph"/>
              <w:ind w:right="12"/>
              <w:rPr>
                <w:rFonts w:ascii="Arial" w:hAnsi="Arial" w:cs="Arial"/>
                <w:sz w:val="20"/>
                <w:szCs w:val="20"/>
              </w:rPr>
            </w:pPr>
            <w:r>
              <w:rPr>
                <w:rFonts w:ascii="Arial" w:hAnsi="Arial" w:cs="Arial"/>
                <w:sz w:val="20"/>
                <w:szCs w:val="20"/>
              </w:rPr>
              <w:t>CT6. Estructura y función</w:t>
            </w:r>
          </w:p>
        </w:tc>
      </w:tr>
      <w:tr w:rsidR="00DA0D0D" w:rsidRPr="001015B1" w14:paraId="326EBFCC" w14:textId="77777777" w:rsidTr="00B61625">
        <w:trPr>
          <w:trHeight w:val="354"/>
        </w:trPr>
        <w:tc>
          <w:tcPr>
            <w:tcW w:w="5231" w:type="dxa"/>
            <w:gridSpan w:val="9"/>
            <w:shd w:val="clear" w:color="auto" w:fill="1F497D" w:themeFill="text2"/>
          </w:tcPr>
          <w:p w14:paraId="5AF1465D" w14:textId="77777777" w:rsidR="00DA0D0D" w:rsidRPr="00666C44" w:rsidRDefault="00DA0D0D" w:rsidP="00DA0D0D">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APRENDIZAJE DE TRAYECTORIA</w:t>
            </w:r>
          </w:p>
        </w:tc>
        <w:tc>
          <w:tcPr>
            <w:tcW w:w="5537" w:type="dxa"/>
            <w:gridSpan w:val="14"/>
            <w:shd w:val="clear" w:color="auto" w:fill="1F497D" w:themeFill="text2"/>
          </w:tcPr>
          <w:p w14:paraId="75254902" w14:textId="77777777" w:rsidR="00DA0D0D" w:rsidRPr="00666C44" w:rsidRDefault="00DA0D0D" w:rsidP="00DA0D0D">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META DE APRENDIZAJE</w:t>
            </w:r>
          </w:p>
        </w:tc>
      </w:tr>
      <w:tr w:rsidR="00DA0D0D" w:rsidRPr="001015B1" w14:paraId="19FDF872" w14:textId="77777777" w:rsidTr="00B61625">
        <w:trPr>
          <w:trHeight w:val="454"/>
        </w:trPr>
        <w:tc>
          <w:tcPr>
            <w:tcW w:w="5231" w:type="dxa"/>
            <w:gridSpan w:val="9"/>
            <w:vAlign w:val="center"/>
          </w:tcPr>
          <w:p w14:paraId="5DC0C881" w14:textId="77777777" w:rsidR="00DA0D0D" w:rsidRPr="00666C44" w:rsidRDefault="00DA0D0D" w:rsidP="00DA0D0D">
            <w:pPr>
              <w:pStyle w:val="TableParagraph"/>
              <w:jc w:val="both"/>
              <w:rPr>
                <w:rFonts w:ascii="Arial" w:hAnsi="Arial" w:cs="Arial"/>
                <w:sz w:val="20"/>
                <w:szCs w:val="20"/>
              </w:rPr>
            </w:pPr>
            <w:r w:rsidRPr="00FF77D0">
              <w:rPr>
                <w:rFonts w:ascii="Arial" w:hAnsi="Arial" w:cs="Arial"/>
                <w:sz w:val="20"/>
                <w:szCs w:val="20"/>
              </w:rPr>
              <w:t xml:space="preserve">Las y los estudiantes comprenden qué es la materia y conciben sus interacciones para explicar muchas observaciones y fenómenos que experimentan en la vida diaria. A partir de una profunda comprensión de la estructura de la materia y de sus posibles combinaciones identifican por qué hay tantas y tan diferentes sustancias en el universo. Explican que la circulación de materia y energía está presente en todos los materiales y organismos vivos del planeta. </w:t>
            </w:r>
            <w:r>
              <w:t xml:space="preserve"> </w:t>
            </w:r>
            <w:r w:rsidRPr="0013498D">
              <w:rPr>
                <w:rFonts w:ascii="Arial" w:hAnsi="Arial" w:cs="Arial"/>
                <w:sz w:val="20"/>
                <w:szCs w:val="20"/>
              </w:rPr>
              <w:t>Concibe que cuando la energía y la materia circulan, se dan cambios físicos y químicos en los materiales y organismos vivos del planeta.</w:t>
            </w:r>
          </w:p>
        </w:tc>
        <w:tc>
          <w:tcPr>
            <w:tcW w:w="5537" w:type="dxa"/>
            <w:gridSpan w:val="14"/>
            <w:vAlign w:val="center"/>
          </w:tcPr>
          <w:p w14:paraId="47D8DD12" w14:textId="77777777" w:rsidR="00DA0D0D" w:rsidRPr="00FF77D0" w:rsidRDefault="00DA0D0D" w:rsidP="00DA0D0D">
            <w:pPr>
              <w:pStyle w:val="TableParagraph"/>
              <w:ind w:right="12"/>
              <w:jc w:val="both"/>
              <w:rPr>
                <w:rFonts w:ascii="Arial" w:hAnsi="Arial" w:cs="Arial"/>
                <w:sz w:val="20"/>
                <w:szCs w:val="20"/>
              </w:rPr>
            </w:pPr>
            <w:r w:rsidRPr="00FF77D0">
              <w:rPr>
                <w:rFonts w:ascii="Arial" w:hAnsi="Arial" w:cs="Arial"/>
                <w:sz w:val="20"/>
                <w:szCs w:val="20"/>
              </w:rPr>
              <w:t>CC.</w:t>
            </w:r>
            <w:r>
              <w:rPr>
                <w:rFonts w:ascii="Arial" w:hAnsi="Arial" w:cs="Arial"/>
                <w:sz w:val="20"/>
                <w:szCs w:val="20"/>
              </w:rPr>
              <w:t xml:space="preserve"> </w:t>
            </w:r>
            <w:r w:rsidRPr="00FF77D0">
              <w:rPr>
                <w:rFonts w:ascii="Arial" w:hAnsi="Arial" w:cs="Arial"/>
                <w:sz w:val="20"/>
                <w:szCs w:val="20"/>
              </w:rPr>
              <w:t>Comprende qué es la materia y concibe sus interacciones.</w:t>
            </w:r>
          </w:p>
          <w:p w14:paraId="65A5DE11" w14:textId="77777777" w:rsidR="00DA0D0D" w:rsidRPr="00FF77D0" w:rsidRDefault="00DA0D0D" w:rsidP="00DA0D0D">
            <w:pPr>
              <w:pStyle w:val="TableParagraph"/>
              <w:ind w:right="12"/>
              <w:jc w:val="both"/>
              <w:rPr>
                <w:rFonts w:ascii="Arial" w:hAnsi="Arial" w:cs="Arial"/>
                <w:sz w:val="20"/>
                <w:szCs w:val="20"/>
              </w:rPr>
            </w:pPr>
            <w:r w:rsidRPr="00FF77D0">
              <w:rPr>
                <w:rFonts w:ascii="Arial" w:hAnsi="Arial" w:cs="Arial"/>
                <w:sz w:val="20"/>
                <w:szCs w:val="20"/>
              </w:rPr>
              <w:t>CT1. Relacionar la naturaleza de la estructura microscópica con los patrones macroscópicos.</w:t>
            </w:r>
          </w:p>
          <w:p w14:paraId="27452CE9" w14:textId="77777777" w:rsidR="00DA0D0D" w:rsidRPr="00FF77D0" w:rsidRDefault="00DA0D0D" w:rsidP="00DA0D0D">
            <w:pPr>
              <w:pStyle w:val="TableParagraph"/>
              <w:ind w:right="12"/>
              <w:jc w:val="both"/>
              <w:rPr>
                <w:rFonts w:ascii="Arial" w:hAnsi="Arial" w:cs="Arial"/>
                <w:sz w:val="20"/>
                <w:szCs w:val="20"/>
              </w:rPr>
            </w:pPr>
            <w:r w:rsidRPr="00FF77D0">
              <w:rPr>
                <w:rFonts w:ascii="Arial" w:hAnsi="Arial" w:cs="Arial"/>
                <w:sz w:val="20"/>
                <w:szCs w:val="20"/>
              </w:rPr>
              <w:t>CT2. Clasificar las relaciones observadas como causales o correlacionales.</w:t>
            </w:r>
          </w:p>
          <w:p w14:paraId="23D8AE5A" w14:textId="77777777" w:rsidR="00DA0D0D" w:rsidRPr="00FF77D0" w:rsidRDefault="00DA0D0D" w:rsidP="00DA0D0D">
            <w:pPr>
              <w:pStyle w:val="TableParagraph"/>
              <w:ind w:right="12"/>
              <w:jc w:val="both"/>
              <w:rPr>
                <w:rFonts w:ascii="Arial" w:hAnsi="Arial" w:cs="Arial"/>
                <w:sz w:val="20"/>
                <w:szCs w:val="20"/>
              </w:rPr>
            </w:pPr>
            <w:r w:rsidRPr="00FF77D0">
              <w:rPr>
                <w:rFonts w:ascii="Arial" w:hAnsi="Arial" w:cs="Arial"/>
                <w:sz w:val="20"/>
                <w:szCs w:val="20"/>
              </w:rPr>
              <w:t>CT3. Extraer información sobre la magnitud de las propiedades y los procesos a partir de relaciones</w:t>
            </w:r>
          </w:p>
          <w:p w14:paraId="4AA58604" w14:textId="77777777" w:rsidR="00DA0D0D" w:rsidRPr="00FF77D0" w:rsidRDefault="00DA0D0D" w:rsidP="00DA0D0D">
            <w:pPr>
              <w:pStyle w:val="TableParagraph"/>
              <w:ind w:right="12"/>
              <w:jc w:val="both"/>
              <w:rPr>
                <w:rFonts w:ascii="Arial" w:hAnsi="Arial" w:cs="Arial"/>
                <w:sz w:val="20"/>
                <w:szCs w:val="20"/>
              </w:rPr>
            </w:pPr>
            <w:r w:rsidRPr="00FF77D0">
              <w:rPr>
                <w:rFonts w:ascii="Arial" w:hAnsi="Arial" w:cs="Arial"/>
                <w:sz w:val="20"/>
                <w:szCs w:val="20"/>
              </w:rPr>
              <w:t>proporcionales entre distintas cantidades</w:t>
            </w:r>
          </w:p>
          <w:p w14:paraId="4B1320B1" w14:textId="77777777" w:rsidR="00DA0D0D" w:rsidRDefault="00DA0D0D" w:rsidP="00DA0D0D">
            <w:pPr>
              <w:pStyle w:val="TableParagraph"/>
              <w:ind w:right="12"/>
              <w:jc w:val="both"/>
              <w:rPr>
                <w:rFonts w:ascii="Arial" w:hAnsi="Arial" w:cs="Arial"/>
                <w:sz w:val="20"/>
                <w:szCs w:val="20"/>
              </w:rPr>
            </w:pPr>
            <w:r w:rsidRPr="00FF77D0">
              <w:rPr>
                <w:rFonts w:ascii="Arial" w:hAnsi="Arial" w:cs="Arial"/>
                <w:sz w:val="20"/>
                <w:szCs w:val="20"/>
              </w:rPr>
              <w:t>CT4. Utilizar modelos para representar sistemas […]</w:t>
            </w:r>
          </w:p>
          <w:p w14:paraId="37DA0CF4" w14:textId="77777777" w:rsidR="00DA0D0D" w:rsidRDefault="00DA0D0D" w:rsidP="00DA0D0D">
            <w:pPr>
              <w:pStyle w:val="TableParagraph"/>
              <w:ind w:right="12"/>
              <w:jc w:val="both"/>
              <w:rPr>
                <w:rFonts w:ascii="Arial" w:hAnsi="Arial" w:cs="Arial"/>
                <w:sz w:val="20"/>
                <w:szCs w:val="20"/>
              </w:rPr>
            </w:pPr>
            <w:r>
              <w:rPr>
                <w:rFonts w:ascii="Arial" w:hAnsi="Arial" w:cs="Arial"/>
                <w:sz w:val="20"/>
                <w:szCs w:val="20"/>
              </w:rPr>
              <w:t xml:space="preserve">CT5. </w:t>
            </w:r>
            <w:r w:rsidRPr="004F023C">
              <w:rPr>
                <w:rFonts w:ascii="Arial" w:hAnsi="Arial" w:cs="Arial"/>
                <w:sz w:val="20"/>
                <w:szCs w:val="20"/>
              </w:rPr>
              <w:t>Comprender que el principio de conservación de la materia se presenta porque el número de átomos se conservan en los procesos físicos y químicos.</w:t>
            </w:r>
          </w:p>
          <w:p w14:paraId="432FC0A3" w14:textId="77777777" w:rsidR="00DA0D0D" w:rsidRPr="00666C44" w:rsidRDefault="00DA0D0D" w:rsidP="00DA0D0D">
            <w:pPr>
              <w:pStyle w:val="TableParagraph"/>
              <w:ind w:right="12"/>
              <w:jc w:val="both"/>
              <w:rPr>
                <w:rFonts w:ascii="Arial" w:hAnsi="Arial" w:cs="Arial"/>
                <w:sz w:val="20"/>
                <w:szCs w:val="20"/>
              </w:rPr>
            </w:pPr>
            <w:r>
              <w:rPr>
                <w:rFonts w:ascii="Arial" w:hAnsi="Arial" w:cs="Arial"/>
                <w:sz w:val="20"/>
                <w:szCs w:val="20"/>
              </w:rPr>
              <w:t xml:space="preserve">CT6. </w:t>
            </w:r>
            <w:r w:rsidRPr="004F023C">
              <w:rPr>
                <w:rFonts w:ascii="Arial" w:hAnsi="Arial" w:cs="Arial"/>
                <w:sz w:val="20"/>
                <w:szCs w:val="20"/>
              </w:rPr>
              <w:t>Describir la función del sistema a partir de su forma y composición.</w:t>
            </w:r>
          </w:p>
        </w:tc>
      </w:tr>
      <w:tr w:rsidR="00DA0D0D" w:rsidRPr="001015B1" w14:paraId="534CC430" w14:textId="77777777" w:rsidTr="00B61625">
        <w:trPr>
          <w:trHeight w:val="454"/>
        </w:trPr>
        <w:tc>
          <w:tcPr>
            <w:tcW w:w="10768" w:type="dxa"/>
            <w:gridSpan w:val="23"/>
            <w:tcBorders>
              <w:bottom w:val="single" w:sz="4" w:space="0" w:color="auto"/>
            </w:tcBorders>
            <w:shd w:val="clear" w:color="auto" w:fill="1F497D" w:themeFill="text2"/>
            <w:vAlign w:val="center"/>
          </w:tcPr>
          <w:p w14:paraId="3F30EEFA" w14:textId="77777777" w:rsidR="00DA0D0D" w:rsidRPr="001015B1" w:rsidRDefault="00DA0D0D" w:rsidP="00DA0D0D">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DA0D0D" w:rsidRPr="001015B1" w14:paraId="78035B8C" w14:textId="77777777" w:rsidTr="00B61625">
        <w:trPr>
          <w:trHeight w:val="227"/>
        </w:trPr>
        <w:tc>
          <w:tcPr>
            <w:tcW w:w="2060" w:type="dxa"/>
            <w:gridSpan w:val="2"/>
            <w:shd w:val="clear" w:color="auto" w:fill="990000"/>
            <w:vAlign w:val="center"/>
          </w:tcPr>
          <w:p w14:paraId="430F3756" w14:textId="7E84C82D" w:rsidR="00DA0D0D" w:rsidRPr="007C5654" w:rsidRDefault="00DA0D0D" w:rsidP="00DA0D0D">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Pr>
                <w:rFonts w:ascii="Arial" w:hAnsi="Arial" w:cs="Arial"/>
                <w:b/>
                <w:sz w:val="18"/>
                <w:szCs w:val="20"/>
              </w:rPr>
              <w:t>4</w:t>
            </w:r>
          </w:p>
        </w:tc>
        <w:tc>
          <w:tcPr>
            <w:tcW w:w="3171" w:type="dxa"/>
            <w:gridSpan w:val="7"/>
            <w:vAlign w:val="center"/>
          </w:tcPr>
          <w:p w14:paraId="39CAA62D" w14:textId="7AF5011B" w:rsidR="00DA0D0D" w:rsidRPr="001015B1" w:rsidRDefault="00E7250A" w:rsidP="00DA0D0D">
            <w:pPr>
              <w:pStyle w:val="TableParagraph"/>
              <w:ind w:right="12"/>
              <w:jc w:val="center"/>
              <w:rPr>
                <w:rFonts w:ascii="Arial" w:hAnsi="Arial" w:cs="Arial"/>
                <w:sz w:val="18"/>
                <w:szCs w:val="20"/>
              </w:rPr>
            </w:pPr>
            <w:r w:rsidRPr="00E7250A">
              <w:rPr>
                <w:rFonts w:ascii="Arial" w:hAnsi="Arial" w:cs="Arial"/>
                <w:sz w:val="18"/>
                <w:szCs w:val="20"/>
              </w:rPr>
              <w:t>Cantidad de movimiento lineal</w:t>
            </w:r>
          </w:p>
        </w:tc>
        <w:tc>
          <w:tcPr>
            <w:tcW w:w="1671" w:type="dxa"/>
            <w:gridSpan w:val="3"/>
            <w:vAlign w:val="center"/>
          </w:tcPr>
          <w:p w14:paraId="2E55CE36" w14:textId="5F8CBC39" w:rsidR="00DA0D0D" w:rsidRPr="001015B1" w:rsidRDefault="00DA0D0D" w:rsidP="00DA0D0D">
            <w:pPr>
              <w:pStyle w:val="TableParagraph"/>
              <w:ind w:right="12"/>
              <w:jc w:val="center"/>
              <w:rPr>
                <w:rFonts w:ascii="Arial" w:hAnsi="Arial" w:cs="Arial"/>
                <w:sz w:val="18"/>
                <w:szCs w:val="20"/>
              </w:rPr>
            </w:pPr>
            <w:r w:rsidRPr="001015B1">
              <w:rPr>
                <w:rFonts w:ascii="Arial" w:hAnsi="Arial" w:cs="Arial"/>
                <w:sz w:val="18"/>
                <w:szCs w:val="20"/>
              </w:rPr>
              <w:t xml:space="preserve">LECCIÓN </w:t>
            </w:r>
            <w:r>
              <w:rPr>
                <w:rFonts w:ascii="Arial" w:hAnsi="Arial" w:cs="Arial"/>
                <w:sz w:val="18"/>
                <w:szCs w:val="20"/>
              </w:rPr>
              <w:t>4</w:t>
            </w:r>
            <w:r w:rsidRPr="001015B1">
              <w:rPr>
                <w:rFonts w:ascii="Arial" w:hAnsi="Arial" w:cs="Arial"/>
                <w:sz w:val="18"/>
                <w:szCs w:val="20"/>
              </w:rPr>
              <w:t>.1</w:t>
            </w:r>
          </w:p>
        </w:tc>
        <w:tc>
          <w:tcPr>
            <w:tcW w:w="3866" w:type="dxa"/>
            <w:gridSpan w:val="11"/>
            <w:vAlign w:val="center"/>
          </w:tcPr>
          <w:p w14:paraId="2CD4BA7F" w14:textId="7F622AA6" w:rsidR="00DA0D0D" w:rsidRPr="001015B1" w:rsidRDefault="00E7250A" w:rsidP="00DA0D0D">
            <w:pPr>
              <w:pStyle w:val="TableParagraph"/>
              <w:ind w:right="12"/>
              <w:jc w:val="center"/>
              <w:rPr>
                <w:rFonts w:ascii="Arial" w:hAnsi="Arial" w:cs="Arial"/>
                <w:sz w:val="18"/>
                <w:szCs w:val="20"/>
              </w:rPr>
            </w:pPr>
            <w:r w:rsidRPr="00E7250A">
              <w:rPr>
                <w:rFonts w:ascii="Arial" w:hAnsi="Arial" w:cs="Arial"/>
                <w:sz w:val="18"/>
                <w:szCs w:val="20"/>
              </w:rPr>
              <w:t>Impulso y movimiento lineal</w:t>
            </w:r>
          </w:p>
        </w:tc>
      </w:tr>
      <w:tr w:rsidR="00DA0D0D" w:rsidRPr="001015B1" w14:paraId="190555CF" w14:textId="77777777" w:rsidTr="00B61625">
        <w:trPr>
          <w:trHeight w:val="454"/>
        </w:trPr>
        <w:tc>
          <w:tcPr>
            <w:tcW w:w="10768" w:type="dxa"/>
            <w:gridSpan w:val="23"/>
            <w:vAlign w:val="center"/>
          </w:tcPr>
          <w:p w14:paraId="33DBF9A7" w14:textId="77777777" w:rsidR="00DA0D0D" w:rsidRPr="001015B1" w:rsidRDefault="00DA0D0D" w:rsidP="00DA0D0D">
            <w:pPr>
              <w:pStyle w:val="TableParagraph"/>
              <w:ind w:right="12"/>
              <w:jc w:val="center"/>
              <w:rPr>
                <w:rFonts w:ascii="Arial" w:hAnsi="Arial" w:cs="Arial"/>
                <w:sz w:val="20"/>
                <w:szCs w:val="20"/>
              </w:rPr>
            </w:pPr>
            <w:r>
              <w:rPr>
                <w:rFonts w:ascii="Arial" w:hAnsi="Arial" w:cs="Arial"/>
                <w:sz w:val="20"/>
                <w:szCs w:val="20"/>
              </w:rPr>
              <w:t>Progresión de aprendizaje</w:t>
            </w:r>
            <w:r w:rsidRPr="001015B1">
              <w:rPr>
                <w:rFonts w:ascii="Arial" w:hAnsi="Arial" w:cs="Arial"/>
                <w:sz w:val="20"/>
                <w:szCs w:val="20"/>
              </w:rPr>
              <w:t xml:space="preserve"> </w:t>
            </w:r>
          </w:p>
        </w:tc>
      </w:tr>
      <w:tr w:rsidR="00DA0D0D" w:rsidRPr="001015B1" w14:paraId="7A3D5181" w14:textId="77777777" w:rsidTr="00B61625">
        <w:trPr>
          <w:trHeight w:val="454"/>
        </w:trPr>
        <w:tc>
          <w:tcPr>
            <w:tcW w:w="10768" w:type="dxa"/>
            <w:gridSpan w:val="23"/>
            <w:vAlign w:val="center"/>
          </w:tcPr>
          <w:p w14:paraId="7CB9AD61" w14:textId="30B8A01A" w:rsidR="00DA0D0D" w:rsidRPr="00666C44" w:rsidRDefault="009A3E4A" w:rsidP="00DA0D0D">
            <w:pPr>
              <w:pStyle w:val="Default"/>
              <w:jc w:val="both"/>
              <w:rPr>
                <w:rFonts w:ascii="Arial" w:hAnsi="Arial" w:cs="Arial"/>
                <w:sz w:val="20"/>
                <w:szCs w:val="20"/>
              </w:rPr>
            </w:pPr>
            <w:r w:rsidRPr="009A3E4A">
              <w:rPr>
                <w:rFonts w:ascii="Arial" w:hAnsi="Arial" w:cs="Arial"/>
                <w:sz w:val="20"/>
                <w:szCs w:val="20"/>
              </w:rPr>
              <w:t>Los cambios de energía y materia en un sistema se pueden rastrear a través de sus flujos hacía, desde y dentro del mismo.</w:t>
            </w:r>
          </w:p>
        </w:tc>
      </w:tr>
      <w:tr w:rsidR="00DA0D0D" w:rsidRPr="001015B1" w14:paraId="6EDCA940" w14:textId="77777777" w:rsidTr="00B61625">
        <w:trPr>
          <w:trHeight w:val="454"/>
        </w:trPr>
        <w:tc>
          <w:tcPr>
            <w:tcW w:w="10768" w:type="dxa"/>
            <w:gridSpan w:val="23"/>
            <w:shd w:val="clear" w:color="auto" w:fill="8DB3E2" w:themeFill="text2" w:themeFillTint="66"/>
            <w:vAlign w:val="center"/>
          </w:tcPr>
          <w:p w14:paraId="1D6CB807" w14:textId="77777777" w:rsidR="00DA0D0D" w:rsidRPr="001015B1" w:rsidRDefault="00DA0D0D" w:rsidP="00DA0D0D">
            <w:pPr>
              <w:pStyle w:val="Default"/>
              <w:jc w:val="center"/>
              <w:rPr>
                <w:rFonts w:ascii="Arial" w:hAnsi="Arial" w:cs="Arial"/>
                <w:sz w:val="16"/>
                <w:szCs w:val="16"/>
              </w:rPr>
            </w:pPr>
            <w:r w:rsidRPr="001015B1">
              <w:rPr>
                <w:rFonts w:ascii="Arial" w:hAnsi="Arial" w:cs="Arial"/>
                <w:b/>
                <w:sz w:val="16"/>
                <w:szCs w:val="16"/>
              </w:rPr>
              <w:t>SECUENCIA DIDÁCTICA</w:t>
            </w:r>
            <w:r>
              <w:rPr>
                <w:rFonts w:ascii="Arial" w:hAnsi="Arial" w:cs="Arial"/>
                <w:b/>
                <w:sz w:val="16"/>
                <w:szCs w:val="16"/>
              </w:rPr>
              <w:t xml:space="preserve">, No. DE SESIÓN(ES): </w:t>
            </w:r>
          </w:p>
        </w:tc>
      </w:tr>
      <w:tr w:rsidR="00DA0D0D" w:rsidRPr="001015B1" w14:paraId="5337ECA6" w14:textId="77777777" w:rsidTr="00B61625">
        <w:trPr>
          <w:trHeight w:val="454"/>
        </w:trPr>
        <w:tc>
          <w:tcPr>
            <w:tcW w:w="1414" w:type="dxa"/>
            <w:vAlign w:val="center"/>
          </w:tcPr>
          <w:p w14:paraId="2255EBBF" w14:textId="77777777" w:rsidR="00DA0D0D" w:rsidRPr="001015B1" w:rsidRDefault="00DA0D0D" w:rsidP="00DA0D0D">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vAlign w:val="center"/>
          </w:tcPr>
          <w:p w14:paraId="5541BCA7" w14:textId="77777777" w:rsidR="00DA0D0D" w:rsidRPr="001015B1" w:rsidRDefault="00DA0D0D" w:rsidP="00DA0D0D">
            <w:pPr>
              <w:pStyle w:val="Default"/>
              <w:jc w:val="center"/>
              <w:rPr>
                <w:rFonts w:ascii="Arial" w:hAnsi="Arial" w:cs="Arial"/>
                <w:b/>
                <w:sz w:val="16"/>
                <w:szCs w:val="16"/>
              </w:rPr>
            </w:pPr>
            <w:r w:rsidRPr="001015B1">
              <w:rPr>
                <w:rFonts w:ascii="Arial" w:hAnsi="Arial" w:cs="Arial"/>
                <w:b/>
                <w:sz w:val="16"/>
                <w:szCs w:val="16"/>
              </w:rPr>
              <w:t xml:space="preserve">TIEMPO </w:t>
            </w:r>
            <w:r w:rsidRPr="001015B1">
              <w:rPr>
                <w:rFonts w:ascii="Arial" w:hAnsi="Arial" w:cs="Arial"/>
                <w:b/>
                <w:sz w:val="12"/>
                <w:szCs w:val="12"/>
              </w:rPr>
              <w:t>(</w:t>
            </w:r>
            <w:r>
              <w:rPr>
                <w:rFonts w:ascii="Arial" w:hAnsi="Arial" w:cs="Arial"/>
                <w:b/>
                <w:sz w:val="12"/>
                <w:szCs w:val="12"/>
              </w:rPr>
              <w:t>SESIONES)</w:t>
            </w:r>
          </w:p>
        </w:tc>
        <w:tc>
          <w:tcPr>
            <w:tcW w:w="8082" w:type="dxa"/>
            <w:gridSpan w:val="19"/>
            <w:vAlign w:val="center"/>
          </w:tcPr>
          <w:p w14:paraId="55EF2A55" w14:textId="77777777" w:rsidR="00DA0D0D" w:rsidRPr="001015B1" w:rsidRDefault="00DA0D0D" w:rsidP="00DA0D0D">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DA0D0D" w:rsidRPr="001015B1" w14:paraId="2C404C57" w14:textId="77777777" w:rsidTr="00B61625">
        <w:trPr>
          <w:trHeight w:val="454"/>
        </w:trPr>
        <w:tc>
          <w:tcPr>
            <w:tcW w:w="1414" w:type="dxa"/>
            <w:vAlign w:val="center"/>
          </w:tcPr>
          <w:p w14:paraId="237E7A1E" w14:textId="77777777" w:rsidR="00DA0D0D" w:rsidRPr="001015B1" w:rsidRDefault="00DA0D0D" w:rsidP="00DA0D0D">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461F9442" w14:textId="77777777" w:rsidR="00DA0D0D" w:rsidRPr="001015B1" w:rsidRDefault="00DA0D0D" w:rsidP="00DA0D0D">
            <w:pPr>
              <w:pStyle w:val="Default"/>
              <w:jc w:val="center"/>
              <w:rPr>
                <w:rFonts w:ascii="Arial" w:hAnsi="Arial" w:cs="Arial"/>
                <w:sz w:val="16"/>
                <w:szCs w:val="16"/>
              </w:rPr>
            </w:pPr>
          </w:p>
        </w:tc>
        <w:tc>
          <w:tcPr>
            <w:tcW w:w="8082" w:type="dxa"/>
            <w:gridSpan w:val="19"/>
            <w:vAlign w:val="center"/>
          </w:tcPr>
          <w:p w14:paraId="4F153748" w14:textId="136718F9" w:rsidR="00E7250A" w:rsidRPr="00E7250A" w:rsidRDefault="00E7250A" w:rsidP="00E7250A">
            <w:pPr>
              <w:pStyle w:val="Default"/>
              <w:jc w:val="both"/>
              <w:rPr>
                <w:rFonts w:ascii="Arial" w:hAnsi="Arial" w:cs="Arial"/>
                <w:sz w:val="20"/>
                <w:szCs w:val="20"/>
              </w:rPr>
            </w:pPr>
            <w:r>
              <w:rPr>
                <w:rFonts w:ascii="Arial" w:hAnsi="Arial" w:cs="Arial"/>
                <w:sz w:val="20"/>
                <w:szCs w:val="20"/>
              </w:rPr>
              <w:t xml:space="preserve">a) </w:t>
            </w:r>
            <w:r w:rsidRPr="00E7250A">
              <w:rPr>
                <w:rFonts w:ascii="Arial" w:hAnsi="Arial" w:cs="Arial"/>
                <w:sz w:val="20"/>
                <w:szCs w:val="20"/>
              </w:rPr>
              <w:t>Con ayuda de la presentación virtual, explicar la definición de cantidad de momento, explicando su fórmula y su relación con la segunda ley de Newton</w:t>
            </w:r>
          </w:p>
          <w:p w14:paraId="3210DE3F" w14:textId="5FEC91C6" w:rsidR="00DA0D0D" w:rsidRDefault="00E7250A" w:rsidP="00E7250A">
            <w:pPr>
              <w:pStyle w:val="Default"/>
              <w:jc w:val="both"/>
              <w:rPr>
                <w:rFonts w:ascii="Arial" w:hAnsi="Arial" w:cs="Arial"/>
                <w:sz w:val="20"/>
                <w:szCs w:val="20"/>
              </w:rPr>
            </w:pPr>
            <w:r>
              <w:rPr>
                <w:rFonts w:ascii="Arial" w:hAnsi="Arial" w:cs="Arial"/>
                <w:sz w:val="20"/>
                <w:szCs w:val="20"/>
              </w:rPr>
              <w:t xml:space="preserve">b) </w:t>
            </w:r>
            <w:r w:rsidRPr="00E7250A">
              <w:rPr>
                <w:rFonts w:ascii="Arial" w:hAnsi="Arial" w:cs="Arial"/>
                <w:sz w:val="20"/>
                <w:szCs w:val="20"/>
              </w:rPr>
              <w:t>Explicar el carácter vectorial del momento lineal</w:t>
            </w:r>
          </w:p>
          <w:p w14:paraId="71DC51F0" w14:textId="052CBBD4" w:rsidR="00E7250A" w:rsidRPr="007D3290" w:rsidRDefault="00E7250A" w:rsidP="00E7250A">
            <w:pPr>
              <w:pStyle w:val="Default"/>
              <w:jc w:val="both"/>
              <w:rPr>
                <w:rFonts w:ascii="Arial" w:hAnsi="Arial" w:cs="Arial"/>
                <w:sz w:val="20"/>
                <w:szCs w:val="20"/>
              </w:rPr>
            </w:pPr>
          </w:p>
        </w:tc>
      </w:tr>
      <w:tr w:rsidR="00DA0D0D" w:rsidRPr="001015B1" w14:paraId="55ECDE2B" w14:textId="77777777" w:rsidTr="00B61625">
        <w:trPr>
          <w:trHeight w:val="454"/>
        </w:trPr>
        <w:tc>
          <w:tcPr>
            <w:tcW w:w="1414" w:type="dxa"/>
            <w:vAlign w:val="center"/>
          </w:tcPr>
          <w:p w14:paraId="39BD6BAA" w14:textId="77777777" w:rsidR="00DA0D0D" w:rsidRPr="001015B1" w:rsidRDefault="00DA0D0D" w:rsidP="00DA0D0D">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3"/>
            <w:vAlign w:val="center"/>
          </w:tcPr>
          <w:p w14:paraId="32D82C3B" w14:textId="77777777" w:rsidR="00DA0D0D" w:rsidRPr="001015B1" w:rsidRDefault="00DA0D0D" w:rsidP="00DA0D0D">
            <w:pPr>
              <w:pStyle w:val="Default"/>
              <w:jc w:val="center"/>
              <w:rPr>
                <w:rFonts w:ascii="Arial" w:hAnsi="Arial" w:cs="Arial"/>
                <w:sz w:val="16"/>
                <w:szCs w:val="16"/>
              </w:rPr>
            </w:pPr>
          </w:p>
        </w:tc>
        <w:tc>
          <w:tcPr>
            <w:tcW w:w="8082" w:type="dxa"/>
            <w:gridSpan w:val="19"/>
            <w:vAlign w:val="center"/>
          </w:tcPr>
          <w:p w14:paraId="397A6880" w14:textId="630963FE" w:rsidR="00E7250A" w:rsidRPr="00E7250A" w:rsidRDefault="00E7250A" w:rsidP="00E7250A">
            <w:pPr>
              <w:pStyle w:val="Default"/>
              <w:rPr>
                <w:rFonts w:ascii="Arial" w:hAnsi="Arial" w:cs="Arial"/>
                <w:sz w:val="20"/>
                <w:szCs w:val="20"/>
              </w:rPr>
            </w:pPr>
            <w:r>
              <w:rPr>
                <w:rFonts w:ascii="Arial" w:hAnsi="Arial" w:cs="Arial"/>
                <w:sz w:val="20"/>
                <w:szCs w:val="20"/>
              </w:rPr>
              <w:t xml:space="preserve">a) </w:t>
            </w:r>
            <w:r w:rsidRPr="00E7250A">
              <w:rPr>
                <w:rFonts w:ascii="Arial" w:hAnsi="Arial" w:cs="Arial"/>
                <w:sz w:val="20"/>
                <w:szCs w:val="20"/>
              </w:rPr>
              <w:t>Definir la segunda Ley de Newton a través del concepto de cantidad de movimiento lineal sustituyendo la definición de movimiento lineal en la fórmula de fuerza</w:t>
            </w:r>
          </w:p>
          <w:p w14:paraId="2807B837" w14:textId="19F5795F" w:rsidR="00E7250A" w:rsidRPr="00E7250A" w:rsidRDefault="00E7250A" w:rsidP="00E7250A">
            <w:pPr>
              <w:pStyle w:val="Default"/>
              <w:rPr>
                <w:rFonts w:ascii="Arial" w:hAnsi="Arial" w:cs="Arial"/>
                <w:sz w:val="20"/>
                <w:szCs w:val="20"/>
              </w:rPr>
            </w:pPr>
            <w:r>
              <w:rPr>
                <w:rFonts w:ascii="Arial" w:hAnsi="Arial" w:cs="Arial"/>
                <w:sz w:val="20"/>
                <w:szCs w:val="20"/>
              </w:rPr>
              <w:t xml:space="preserve">b) </w:t>
            </w:r>
            <w:r w:rsidRPr="00E7250A">
              <w:rPr>
                <w:rFonts w:ascii="Arial" w:hAnsi="Arial" w:cs="Arial"/>
                <w:sz w:val="20"/>
                <w:szCs w:val="20"/>
              </w:rPr>
              <w:t>Explicar la definición de impulso junto con su fórmula y realizar un análisis dimensional en la pizarra</w:t>
            </w:r>
          </w:p>
          <w:p w14:paraId="4B32D4EB" w14:textId="6CB3BC1F" w:rsidR="00E7250A" w:rsidRPr="00E7250A" w:rsidRDefault="00E7250A" w:rsidP="00E7250A">
            <w:pPr>
              <w:pStyle w:val="Default"/>
              <w:rPr>
                <w:rFonts w:ascii="Arial" w:hAnsi="Arial" w:cs="Arial"/>
                <w:sz w:val="20"/>
                <w:szCs w:val="20"/>
              </w:rPr>
            </w:pPr>
            <w:r>
              <w:rPr>
                <w:rFonts w:ascii="Arial" w:hAnsi="Arial" w:cs="Arial"/>
                <w:sz w:val="20"/>
                <w:szCs w:val="20"/>
              </w:rPr>
              <w:t xml:space="preserve">c) </w:t>
            </w:r>
            <w:r w:rsidRPr="00E7250A">
              <w:rPr>
                <w:rFonts w:ascii="Arial" w:hAnsi="Arial" w:cs="Arial"/>
                <w:sz w:val="20"/>
                <w:szCs w:val="20"/>
              </w:rPr>
              <w:t>Definir el impulso a través de la definición de la segunda ley de Newton en su versión de cantidad de momento lineal</w:t>
            </w:r>
          </w:p>
          <w:p w14:paraId="781F2B63" w14:textId="3CD0715B" w:rsidR="00E7250A" w:rsidRPr="00E7250A" w:rsidRDefault="00E7250A" w:rsidP="00E7250A">
            <w:pPr>
              <w:pStyle w:val="Default"/>
              <w:rPr>
                <w:rFonts w:ascii="Arial" w:hAnsi="Arial" w:cs="Arial"/>
                <w:sz w:val="20"/>
                <w:szCs w:val="20"/>
              </w:rPr>
            </w:pPr>
            <w:r>
              <w:rPr>
                <w:rFonts w:ascii="Arial" w:hAnsi="Arial" w:cs="Arial"/>
                <w:sz w:val="20"/>
                <w:szCs w:val="20"/>
              </w:rPr>
              <w:t xml:space="preserve">d) </w:t>
            </w:r>
            <w:r w:rsidRPr="00E7250A">
              <w:rPr>
                <w:rFonts w:ascii="Arial" w:hAnsi="Arial" w:cs="Arial"/>
                <w:sz w:val="20"/>
                <w:szCs w:val="20"/>
              </w:rPr>
              <w:t>Realizar los ejemplos descritos en las páginas 5, 6 y 7</w:t>
            </w:r>
          </w:p>
          <w:p w14:paraId="75CF70F7" w14:textId="77777777" w:rsidR="00DA0D0D" w:rsidRDefault="00E7250A" w:rsidP="00E7250A">
            <w:pPr>
              <w:pStyle w:val="Default"/>
              <w:rPr>
                <w:rFonts w:ascii="Arial" w:hAnsi="Arial" w:cs="Arial"/>
                <w:sz w:val="20"/>
                <w:szCs w:val="20"/>
              </w:rPr>
            </w:pPr>
            <w:r>
              <w:rPr>
                <w:rFonts w:ascii="Arial" w:hAnsi="Arial" w:cs="Arial"/>
                <w:sz w:val="20"/>
                <w:szCs w:val="20"/>
              </w:rPr>
              <w:t xml:space="preserve">e) </w:t>
            </w:r>
            <w:r w:rsidRPr="00E7250A">
              <w:rPr>
                <w:rFonts w:ascii="Arial" w:hAnsi="Arial" w:cs="Arial"/>
                <w:sz w:val="20"/>
                <w:szCs w:val="20"/>
              </w:rPr>
              <w:t>Resolver en plenaria los ejemplos propuestos en las páginas 8 y 9</w:t>
            </w:r>
          </w:p>
          <w:p w14:paraId="7B325B7E" w14:textId="0EE8A651" w:rsidR="00E7250A" w:rsidRPr="007D3290" w:rsidRDefault="00E7250A" w:rsidP="00E7250A">
            <w:pPr>
              <w:pStyle w:val="Default"/>
              <w:rPr>
                <w:rFonts w:ascii="Arial" w:hAnsi="Arial" w:cs="Arial"/>
                <w:sz w:val="20"/>
                <w:szCs w:val="20"/>
              </w:rPr>
            </w:pPr>
          </w:p>
        </w:tc>
      </w:tr>
      <w:tr w:rsidR="00DA0D0D" w:rsidRPr="001015B1" w14:paraId="00A03AF5" w14:textId="77777777" w:rsidTr="00B61625">
        <w:trPr>
          <w:trHeight w:val="454"/>
        </w:trPr>
        <w:tc>
          <w:tcPr>
            <w:tcW w:w="1414" w:type="dxa"/>
            <w:vAlign w:val="center"/>
          </w:tcPr>
          <w:p w14:paraId="7B13F8F3" w14:textId="77777777" w:rsidR="00DA0D0D" w:rsidRPr="001015B1" w:rsidRDefault="00DA0D0D" w:rsidP="00DA0D0D">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3"/>
            <w:vAlign w:val="center"/>
          </w:tcPr>
          <w:p w14:paraId="4842809B" w14:textId="77777777" w:rsidR="00DA0D0D" w:rsidRPr="001015B1" w:rsidRDefault="00DA0D0D" w:rsidP="00DA0D0D">
            <w:pPr>
              <w:pStyle w:val="Default"/>
              <w:jc w:val="center"/>
              <w:rPr>
                <w:rFonts w:ascii="Arial" w:hAnsi="Arial" w:cs="Arial"/>
                <w:sz w:val="16"/>
                <w:szCs w:val="16"/>
              </w:rPr>
            </w:pPr>
          </w:p>
        </w:tc>
        <w:tc>
          <w:tcPr>
            <w:tcW w:w="8082" w:type="dxa"/>
            <w:gridSpan w:val="19"/>
            <w:vAlign w:val="center"/>
          </w:tcPr>
          <w:p w14:paraId="10CC1BE4" w14:textId="4C223B73" w:rsidR="00E7250A" w:rsidRPr="00E7250A" w:rsidRDefault="00DA0D0D" w:rsidP="00E7250A">
            <w:pPr>
              <w:pStyle w:val="Default"/>
              <w:jc w:val="both"/>
              <w:rPr>
                <w:rFonts w:ascii="Arial" w:hAnsi="Arial" w:cs="Arial"/>
                <w:sz w:val="20"/>
                <w:szCs w:val="20"/>
              </w:rPr>
            </w:pPr>
            <w:r>
              <w:rPr>
                <w:rFonts w:ascii="Arial" w:hAnsi="Arial" w:cs="Arial"/>
                <w:sz w:val="20"/>
                <w:szCs w:val="20"/>
              </w:rPr>
              <w:t>a)</w:t>
            </w:r>
            <w:r w:rsidR="007B5CE7">
              <w:rPr>
                <w:rFonts w:ascii="Arial" w:hAnsi="Arial" w:cs="Arial"/>
                <w:sz w:val="20"/>
                <w:szCs w:val="20"/>
              </w:rPr>
              <w:t xml:space="preserve"> </w:t>
            </w:r>
            <w:r w:rsidR="00E7250A" w:rsidRPr="00E7250A">
              <w:rPr>
                <w:rFonts w:ascii="Arial" w:hAnsi="Arial" w:cs="Arial"/>
                <w:sz w:val="20"/>
                <w:szCs w:val="20"/>
              </w:rPr>
              <w:t>Realizar de manera individual la actividad –Impulso y momento lineal–.</w:t>
            </w:r>
          </w:p>
          <w:p w14:paraId="0156AEF5" w14:textId="5142B94E" w:rsidR="00E7250A" w:rsidRPr="00E7250A" w:rsidRDefault="00E7250A" w:rsidP="00E7250A">
            <w:pPr>
              <w:pStyle w:val="Default"/>
              <w:jc w:val="both"/>
              <w:rPr>
                <w:rFonts w:ascii="Arial" w:hAnsi="Arial" w:cs="Arial"/>
                <w:sz w:val="20"/>
                <w:szCs w:val="20"/>
              </w:rPr>
            </w:pPr>
            <w:r>
              <w:rPr>
                <w:rFonts w:ascii="Arial" w:hAnsi="Arial" w:cs="Arial"/>
                <w:sz w:val="20"/>
                <w:szCs w:val="20"/>
              </w:rPr>
              <w:t xml:space="preserve">b) </w:t>
            </w:r>
            <w:r w:rsidRPr="00E7250A">
              <w:rPr>
                <w:rFonts w:ascii="Arial" w:hAnsi="Arial" w:cs="Arial"/>
                <w:sz w:val="20"/>
                <w:szCs w:val="20"/>
              </w:rPr>
              <w:t xml:space="preserve">Proponer en plenaria el juego </w:t>
            </w:r>
            <w:proofErr w:type="spellStart"/>
            <w:r w:rsidRPr="00E7250A">
              <w:rPr>
                <w:rFonts w:ascii="Arial" w:hAnsi="Arial" w:cs="Arial"/>
                <w:sz w:val="20"/>
                <w:szCs w:val="20"/>
              </w:rPr>
              <w:t>Kahoot</w:t>
            </w:r>
            <w:proofErr w:type="spellEnd"/>
            <w:r w:rsidRPr="00E7250A">
              <w:rPr>
                <w:rFonts w:ascii="Arial" w:hAnsi="Arial" w:cs="Arial"/>
                <w:sz w:val="20"/>
                <w:szCs w:val="20"/>
              </w:rPr>
              <w:t>. Indicar a los alumnos que deben ingresar al sitio Kahoot.it y colocar el PIN solicitado, o bien, escanear el código QR.</w:t>
            </w:r>
          </w:p>
          <w:p w14:paraId="56E3EA4C" w14:textId="579D85CB" w:rsidR="00DA0D0D" w:rsidRPr="001015B1" w:rsidRDefault="00E7250A" w:rsidP="00E7250A">
            <w:pPr>
              <w:pStyle w:val="Default"/>
              <w:jc w:val="both"/>
              <w:rPr>
                <w:rFonts w:ascii="Arial" w:hAnsi="Arial" w:cs="Arial"/>
                <w:sz w:val="16"/>
                <w:szCs w:val="16"/>
              </w:rPr>
            </w:pPr>
            <w:r>
              <w:rPr>
                <w:rFonts w:ascii="Arial" w:hAnsi="Arial" w:cs="Arial"/>
                <w:sz w:val="20"/>
                <w:szCs w:val="20"/>
              </w:rPr>
              <w:lastRenderedPageBreak/>
              <w:t xml:space="preserve">c) </w:t>
            </w:r>
            <w:r w:rsidRPr="00E7250A">
              <w:rPr>
                <w:rFonts w:ascii="Arial" w:hAnsi="Arial" w:cs="Arial"/>
                <w:sz w:val="20"/>
                <w:szCs w:val="20"/>
              </w:rPr>
              <w:t>Encargar la lectura –Efecto Compton: Un vistazo a la dualidad onda-partícula– como tarea para casa.</w:t>
            </w:r>
          </w:p>
        </w:tc>
      </w:tr>
      <w:tr w:rsidR="00DA0D0D" w:rsidRPr="001015B1" w14:paraId="5FCA73BA" w14:textId="77777777" w:rsidTr="00B61625">
        <w:trPr>
          <w:trHeight w:val="454"/>
        </w:trPr>
        <w:tc>
          <w:tcPr>
            <w:tcW w:w="10768" w:type="dxa"/>
            <w:gridSpan w:val="23"/>
            <w:shd w:val="clear" w:color="auto" w:fill="1F497D" w:themeFill="text2"/>
            <w:vAlign w:val="center"/>
          </w:tcPr>
          <w:p w14:paraId="1E027836" w14:textId="77777777" w:rsidR="00DA0D0D" w:rsidRPr="007C5654" w:rsidRDefault="00DA0D0D" w:rsidP="00DA0D0D">
            <w:pPr>
              <w:pStyle w:val="Default"/>
              <w:jc w:val="center"/>
              <w:rPr>
                <w:rFonts w:ascii="Arial" w:hAnsi="Arial" w:cs="Arial"/>
                <w:b/>
                <w:color w:val="FFFFFF" w:themeColor="background1"/>
                <w:sz w:val="18"/>
                <w:szCs w:val="20"/>
              </w:rPr>
            </w:pPr>
            <w:r w:rsidRPr="001015B1">
              <w:rPr>
                <w:rFonts w:ascii="Arial" w:hAnsi="Arial" w:cs="Arial"/>
                <w:b/>
                <w:color w:val="FFFFFF" w:themeColor="background1"/>
                <w:sz w:val="18"/>
                <w:szCs w:val="20"/>
              </w:rPr>
              <w:lastRenderedPageBreak/>
              <w:t>ORGANIZADORES CURRICULARES</w:t>
            </w:r>
            <w:r>
              <w:rPr>
                <w:rFonts w:ascii="Arial" w:hAnsi="Arial" w:cs="Arial"/>
                <w:b/>
                <w:color w:val="FFFFFF" w:themeColor="background1"/>
                <w:sz w:val="18"/>
                <w:szCs w:val="20"/>
              </w:rPr>
              <w:t xml:space="preserve"> (plataforma)</w:t>
            </w:r>
          </w:p>
        </w:tc>
      </w:tr>
      <w:tr w:rsidR="00BA183C" w:rsidRPr="001015B1" w14:paraId="7BD531C6" w14:textId="77777777" w:rsidTr="00B61625">
        <w:trPr>
          <w:trHeight w:val="227"/>
        </w:trPr>
        <w:tc>
          <w:tcPr>
            <w:tcW w:w="2060" w:type="dxa"/>
            <w:gridSpan w:val="2"/>
            <w:shd w:val="clear" w:color="auto" w:fill="990000"/>
            <w:vAlign w:val="center"/>
          </w:tcPr>
          <w:p w14:paraId="74C6902E" w14:textId="7ECBFDE1" w:rsidR="00BA183C" w:rsidRPr="007C5654" w:rsidRDefault="00BA183C" w:rsidP="00BA183C">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Pr>
                <w:rFonts w:ascii="Arial" w:hAnsi="Arial" w:cs="Arial"/>
                <w:b/>
                <w:sz w:val="18"/>
                <w:szCs w:val="20"/>
              </w:rPr>
              <w:t>4</w:t>
            </w:r>
          </w:p>
        </w:tc>
        <w:tc>
          <w:tcPr>
            <w:tcW w:w="3171" w:type="dxa"/>
            <w:gridSpan w:val="7"/>
            <w:vAlign w:val="center"/>
          </w:tcPr>
          <w:p w14:paraId="0096228F" w14:textId="42766E69" w:rsidR="00BA183C" w:rsidRPr="001015B1" w:rsidRDefault="00E7250A" w:rsidP="00BA183C">
            <w:pPr>
              <w:pStyle w:val="TableParagraph"/>
              <w:ind w:right="12"/>
              <w:jc w:val="center"/>
              <w:rPr>
                <w:rFonts w:ascii="Arial" w:hAnsi="Arial" w:cs="Arial"/>
                <w:sz w:val="18"/>
                <w:szCs w:val="20"/>
              </w:rPr>
            </w:pPr>
            <w:r w:rsidRPr="00E7250A">
              <w:rPr>
                <w:rFonts w:ascii="Arial" w:hAnsi="Arial" w:cs="Arial"/>
                <w:sz w:val="18"/>
                <w:szCs w:val="20"/>
              </w:rPr>
              <w:t>Cantidad de movimiento lineal</w:t>
            </w:r>
          </w:p>
        </w:tc>
        <w:tc>
          <w:tcPr>
            <w:tcW w:w="1671" w:type="dxa"/>
            <w:gridSpan w:val="3"/>
            <w:vAlign w:val="center"/>
          </w:tcPr>
          <w:p w14:paraId="1AB88684" w14:textId="1E9E3FEF" w:rsidR="00BA183C" w:rsidRPr="001015B1" w:rsidRDefault="00BA183C" w:rsidP="00BA183C">
            <w:pPr>
              <w:pStyle w:val="TableParagraph"/>
              <w:ind w:right="12"/>
              <w:jc w:val="center"/>
              <w:rPr>
                <w:rFonts w:ascii="Arial" w:hAnsi="Arial" w:cs="Arial"/>
                <w:sz w:val="18"/>
                <w:szCs w:val="20"/>
              </w:rPr>
            </w:pPr>
            <w:r w:rsidRPr="001015B1">
              <w:rPr>
                <w:rFonts w:ascii="Arial" w:hAnsi="Arial" w:cs="Arial"/>
                <w:sz w:val="18"/>
                <w:szCs w:val="20"/>
              </w:rPr>
              <w:t xml:space="preserve">LECCIÓN </w:t>
            </w:r>
            <w:r>
              <w:rPr>
                <w:rFonts w:ascii="Arial" w:hAnsi="Arial" w:cs="Arial"/>
                <w:sz w:val="18"/>
                <w:szCs w:val="20"/>
              </w:rPr>
              <w:t>4</w:t>
            </w:r>
            <w:r w:rsidRPr="001015B1">
              <w:rPr>
                <w:rFonts w:ascii="Arial" w:hAnsi="Arial" w:cs="Arial"/>
                <w:sz w:val="18"/>
                <w:szCs w:val="20"/>
              </w:rPr>
              <w:t>.</w:t>
            </w:r>
            <w:r>
              <w:rPr>
                <w:rFonts w:ascii="Arial" w:hAnsi="Arial" w:cs="Arial"/>
                <w:sz w:val="18"/>
                <w:szCs w:val="20"/>
              </w:rPr>
              <w:t>2</w:t>
            </w:r>
          </w:p>
        </w:tc>
        <w:tc>
          <w:tcPr>
            <w:tcW w:w="3866" w:type="dxa"/>
            <w:gridSpan w:val="11"/>
            <w:vAlign w:val="center"/>
          </w:tcPr>
          <w:p w14:paraId="340D4322" w14:textId="204EFCCC" w:rsidR="00BA183C" w:rsidRPr="001015B1" w:rsidRDefault="00E7250A" w:rsidP="00BA183C">
            <w:pPr>
              <w:pStyle w:val="TableParagraph"/>
              <w:ind w:right="12"/>
              <w:jc w:val="center"/>
              <w:rPr>
                <w:rFonts w:ascii="Arial" w:hAnsi="Arial" w:cs="Arial"/>
                <w:sz w:val="18"/>
                <w:szCs w:val="20"/>
              </w:rPr>
            </w:pPr>
            <w:r w:rsidRPr="00E7250A">
              <w:rPr>
                <w:rFonts w:ascii="Arial" w:hAnsi="Arial" w:cs="Arial"/>
                <w:sz w:val="18"/>
                <w:szCs w:val="20"/>
              </w:rPr>
              <w:t>Conservación de la cantidad de movimiento lineal</w:t>
            </w:r>
          </w:p>
        </w:tc>
      </w:tr>
      <w:tr w:rsidR="00BA183C" w:rsidRPr="001015B1" w14:paraId="7AEEEE8C" w14:textId="77777777" w:rsidTr="00B61625">
        <w:trPr>
          <w:trHeight w:val="454"/>
        </w:trPr>
        <w:tc>
          <w:tcPr>
            <w:tcW w:w="10768" w:type="dxa"/>
            <w:gridSpan w:val="23"/>
            <w:vAlign w:val="center"/>
          </w:tcPr>
          <w:p w14:paraId="3CE366E3" w14:textId="77777777" w:rsidR="00BA183C" w:rsidRPr="001015B1" w:rsidRDefault="00BA183C" w:rsidP="00BA183C">
            <w:pPr>
              <w:pStyle w:val="Prrafodelista"/>
              <w:ind w:right="12"/>
              <w:jc w:val="center"/>
              <w:rPr>
                <w:rFonts w:ascii="Arial" w:hAnsi="Arial" w:cs="Arial"/>
                <w:sz w:val="20"/>
                <w:szCs w:val="20"/>
              </w:rPr>
            </w:pPr>
            <w:r>
              <w:rPr>
                <w:rFonts w:ascii="Arial" w:hAnsi="Arial" w:cs="Arial"/>
                <w:sz w:val="20"/>
                <w:szCs w:val="20"/>
              </w:rPr>
              <w:t>Progresión de aprendizaje</w:t>
            </w:r>
            <w:r w:rsidRPr="001015B1">
              <w:rPr>
                <w:rFonts w:ascii="Arial" w:hAnsi="Arial" w:cs="Arial"/>
                <w:sz w:val="20"/>
                <w:szCs w:val="20"/>
              </w:rPr>
              <w:t xml:space="preserve"> </w:t>
            </w:r>
          </w:p>
        </w:tc>
      </w:tr>
      <w:tr w:rsidR="00BA183C" w:rsidRPr="001015B1" w14:paraId="005414D7" w14:textId="77777777" w:rsidTr="00B61625">
        <w:trPr>
          <w:trHeight w:val="454"/>
        </w:trPr>
        <w:tc>
          <w:tcPr>
            <w:tcW w:w="10768" w:type="dxa"/>
            <w:gridSpan w:val="23"/>
            <w:vAlign w:val="center"/>
          </w:tcPr>
          <w:p w14:paraId="0C1717E1" w14:textId="77777777" w:rsidR="00BA183C" w:rsidRDefault="00D70492" w:rsidP="00BA183C">
            <w:pPr>
              <w:pStyle w:val="Default"/>
              <w:jc w:val="both"/>
              <w:rPr>
                <w:rFonts w:ascii="Arial" w:hAnsi="Arial" w:cs="Arial"/>
                <w:sz w:val="20"/>
                <w:szCs w:val="20"/>
              </w:rPr>
            </w:pPr>
            <w:r w:rsidRPr="00D70492">
              <w:rPr>
                <w:rFonts w:ascii="Arial" w:hAnsi="Arial" w:cs="Arial"/>
                <w:sz w:val="20"/>
                <w:szCs w:val="20"/>
              </w:rPr>
              <w:t>Emplear el principio de conservación en el que la energía no se crea ni se destruye, significa que el cambio total de energía en cualquier sistema es siempre igual al total de energía transferida dentro o fuera del sistema.</w:t>
            </w:r>
          </w:p>
          <w:p w14:paraId="3B427A21" w14:textId="745E47C7" w:rsidR="00D70492" w:rsidRPr="001015B1" w:rsidRDefault="00D70492" w:rsidP="00BA183C">
            <w:pPr>
              <w:pStyle w:val="Default"/>
              <w:jc w:val="both"/>
              <w:rPr>
                <w:rFonts w:ascii="Arial" w:hAnsi="Arial" w:cs="Arial"/>
                <w:sz w:val="16"/>
                <w:szCs w:val="16"/>
              </w:rPr>
            </w:pPr>
            <w:r w:rsidRPr="00D70492">
              <w:rPr>
                <w:rFonts w:ascii="Arial" w:hAnsi="Arial" w:cs="Arial"/>
                <w:sz w:val="20"/>
                <w:szCs w:val="20"/>
              </w:rPr>
              <w:t>A través del concepto de conservación de la energía es posible describir y predecir el comportamiento de un sistema.</w:t>
            </w:r>
          </w:p>
        </w:tc>
      </w:tr>
      <w:tr w:rsidR="00BA183C" w:rsidRPr="001015B1" w14:paraId="660FD972" w14:textId="77777777" w:rsidTr="00B61625">
        <w:trPr>
          <w:trHeight w:val="454"/>
        </w:trPr>
        <w:tc>
          <w:tcPr>
            <w:tcW w:w="10768" w:type="dxa"/>
            <w:gridSpan w:val="23"/>
            <w:shd w:val="clear" w:color="auto" w:fill="B8CCE4" w:themeFill="accent1" w:themeFillTint="66"/>
            <w:vAlign w:val="center"/>
          </w:tcPr>
          <w:p w14:paraId="34B02F35" w14:textId="77777777" w:rsidR="00BA183C" w:rsidRPr="001015B1" w:rsidRDefault="00BA183C" w:rsidP="00BA183C">
            <w:pPr>
              <w:pStyle w:val="Default"/>
              <w:jc w:val="center"/>
              <w:rPr>
                <w:rFonts w:ascii="Arial" w:hAnsi="Arial" w:cs="Arial"/>
                <w:sz w:val="16"/>
                <w:szCs w:val="16"/>
              </w:rPr>
            </w:pPr>
            <w:r w:rsidRPr="001015B1">
              <w:rPr>
                <w:rFonts w:ascii="Arial" w:hAnsi="Arial" w:cs="Arial"/>
                <w:b/>
                <w:sz w:val="16"/>
                <w:szCs w:val="16"/>
              </w:rPr>
              <w:t>SECUENCIA DIDÁCTICA</w:t>
            </w:r>
            <w:r>
              <w:rPr>
                <w:rFonts w:ascii="Arial" w:hAnsi="Arial" w:cs="Arial"/>
                <w:b/>
                <w:sz w:val="16"/>
                <w:szCs w:val="16"/>
              </w:rPr>
              <w:t xml:space="preserve">, No. DE SESIÓN(ES): </w:t>
            </w:r>
          </w:p>
        </w:tc>
      </w:tr>
      <w:tr w:rsidR="00BA183C" w:rsidRPr="001015B1" w14:paraId="42EC4658" w14:textId="77777777" w:rsidTr="00B61625">
        <w:trPr>
          <w:trHeight w:val="454"/>
        </w:trPr>
        <w:tc>
          <w:tcPr>
            <w:tcW w:w="1414" w:type="dxa"/>
            <w:vAlign w:val="center"/>
          </w:tcPr>
          <w:p w14:paraId="0915E6CC" w14:textId="77777777" w:rsidR="00BA183C" w:rsidRPr="001015B1" w:rsidRDefault="00BA183C" w:rsidP="00BA183C">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vAlign w:val="center"/>
          </w:tcPr>
          <w:p w14:paraId="2843E7AB" w14:textId="77777777" w:rsidR="00BA183C" w:rsidRPr="001015B1" w:rsidRDefault="00BA183C" w:rsidP="00BA183C">
            <w:pPr>
              <w:pStyle w:val="Default"/>
              <w:jc w:val="center"/>
              <w:rPr>
                <w:rFonts w:ascii="Arial" w:hAnsi="Arial" w:cs="Arial"/>
                <w:b/>
                <w:sz w:val="16"/>
                <w:szCs w:val="16"/>
              </w:rPr>
            </w:pPr>
            <w:r w:rsidRPr="001015B1">
              <w:rPr>
                <w:rFonts w:ascii="Arial" w:hAnsi="Arial" w:cs="Arial"/>
                <w:b/>
                <w:sz w:val="16"/>
                <w:szCs w:val="16"/>
              </w:rPr>
              <w:t xml:space="preserve">TIEMPO </w:t>
            </w:r>
            <w:r w:rsidRPr="001015B1">
              <w:rPr>
                <w:rFonts w:ascii="Arial" w:hAnsi="Arial" w:cs="Arial"/>
                <w:b/>
                <w:sz w:val="12"/>
                <w:szCs w:val="12"/>
              </w:rPr>
              <w:t>(</w:t>
            </w:r>
            <w:r>
              <w:rPr>
                <w:rFonts w:ascii="Arial" w:hAnsi="Arial" w:cs="Arial"/>
                <w:b/>
                <w:sz w:val="12"/>
                <w:szCs w:val="12"/>
              </w:rPr>
              <w:t>SESIONES)</w:t>
            </w:r>
            <w:r w:rsidRPr="001015B1">
              <w:rPr>
                <w:rFonts w:ascii="Arial" w:hAnsi="Arial" w:cs="Arial"/>
                <w:b/>
                <w:sz w:val="16"/>
                <w:szCs w:val="16"/>
              </w:rPr>
              <w:t xml:space="preserve"> </w:t>
            </w:r>
          </w:p>
        </w:tc>
        <w:tc>
          <w:tcPr>
            <w:tcW w:w="8082" w:type="dxa"/>
            <w:gridSpan w:val="19"/>
            <w:vAlign w:val="center"/>
          </w:tcPr>
          <w:p w14:paraId="501B5081" w14:textId="77777777" w:rsidR="00BA183C" w:rsidRPr="001015B1" w:rsidRDefault="00BA183C" w:rsidP="00BA183C">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BA183C" w:rsidRPr="001015B1" w14:paraId="6F83E5E9" w14:textId="77777777" w:rsidTr="00B61625">
        <w:trPr>
          <w:trHeight w:val="454"/>
        </w:trPr>
        <w:tc>
          <w:tcPr>
            <w:tcW w:w="1414" w:type="dxa"/>
            <w:vAlign w:val="center"/>
          </w:tcPr>
          <w:p w14:paraId="7D5383DE" w14:textId="77777777" w:rsidR="00BA183C" w:rsidRPr="001015B1" w:rsidRDefault="00BA183C" w:rsidP="00BA183C">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07F6DD0E" w14:textId="77777777" w:rsidR="00BA183C" w:rsidRPr="001015B1" w:rsidRDefault="00BA183C" w:rsidP="00BA183C">
            <w:pPr>
              <w:pStyle w:val="Default"/>
              <w:ind w:left="708"/>
              <w:jc w:val="center"/>
              <w:rPr>
                <w:rFonts w:ascii="Arial" w:hAnsi="Arial" w:cs="Arial"/>
                <w:sz w:val="16"/>
                <w:szCs w:val="16"/>
              </w:rPr>
            </w:pPr>
            <w:r>
              <w:rPr>
                <w:rFonts w:ascii="Arial" w:hAnsi="Arial" w:cs="Arial"/>
                <w:sz w:val="16"/>
                <w:szCs w:val="16"/>
              </w:rPr>
              <w:t xml:space="preserve">  </w:t>
            </w:r>
          </w:p>
        </w:tc>
        <w:tc>
          <w:tcPr>
            <w:tcW w:w="8082" w:type="dxa"/>
            <w:gridSpan w:val="19"/>
            <w:vAlign w:val="center"/>
          </w:tcPr>
          <w:p w14:paraId="5B8A9BB2" w14:textId="44F9F35B" w:rsidR="00BA183C" w:rsidRPr="009728AF" w:rsidRDefault="00E7250A" w:rsidP="00E7250A">
            <w:pPr>
              <w:pStyle w:val="Default"/>
              <w:jc w:val="both"/>
              <w:rPr>
                <w:rFonts w:ascii="Arial" w:hAnsi="Arial" w:cs="Arial"/>
                <w:sz w:val="20"/>
                <w:szCs w:val="20"/>
              </w:rPr>
            </w:pPr>
            <w:r>
              <w:rPr>
                <w:rFonts w:ascii="Arial" w:hAnsi="Arial" w:cs="Arial"/>
                <w:sz w:val="20"/>
                <w:szCs w:val="20"/>
              </w:rPr>
              <w:t xml:space="preserve">a) </w:t>
            </w:r>
            <w:r>
              <w:t xml:space="preserve"> </w:t>
            </w:r>
            <w:r w:rsidRPr="00E7250A">
              <w:rPr>
                <w:rFonts w:ascii="Arial" w:hAnsi="Arial" w:cs="Arial"/>
                <w:sz w:val="20"/>
                <w:szCs w:val="20"/>
              </w:rPr>
              <w:t>Revisar las ecuaciones que nos llevan a la conservación del momento lineal</w:t>
            </w:r>
          </w:p>
        </w:tc>
      </w:tr>
      <w:tr w:rsidR="00BA183C" w:rsidRPr="001015B1" w14:paraId="16F2B10F" w14:textId="77777777" w:rsidTr="00B61625">
        <w:trPr>
          <w:trHeight w:val="454"/>
        </w:trPr>
        <w:tc>
          <w:tcPr>
            <w:tcW w:w="1414" w:type="dxa"/>
            <w:vAlign w:val="center"/>
          </w:tcPr>
          <w:p w14:paraId="32180B37" w14:textId="77777777" w:rsidR="00BA183C" w:rsidRPr="001015B1" w:rsidRDefault="00BA183C" w:rsidP="00BA183C">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3"/>
            <w:vAlign w:val="center"/>
          </w:tcPr>
          <w:p w14:paraId="5F73024A" w14:textId="77777777" w:rsidR="00BA183C" w:rsidRPr="001015B1" w:rsidRDefault="00BA183C" w:rsidP="00BA183C">
            <w:pPr>
              <w:pStyle w:val="Default"/>
              <w:jc w:val="center"/>
              <w:rPr>
                <w:rFonts w:ascii="Arial" w:hAnsi="Arial" w:cs="Arial"/>
                <w:sz w:val="16"/>
                <w:szCs w:val="16"/>
              </w:rPr>
            </w:pPr>
          </w:p>
        </w:tc>
        <w:tc>
          <w:tcPr>
            <w:tcW w:w="8082" w:type="dxa"/>
            <w:gridSpan w:val="19"/>
            <w:vAlign w:val="center"/>
          </w:tcPr>
          <w:p w14:paraId="03174C07" w14:textId="7E7B9123" w:rsidR="00E7250A" w:rsidRPr="00E7250A" w:rsidRDefault="00E7250A" w:rsidP="00E7250A">
            <w:pPr>
              <w:pStyle w:val="Default"/>
              <w:jc w:val="both"/>
              <w:rPr>
                <w:rFonts w:ascii="Arial" w:hAnsi="Arial" w:cs="Arial"/>
                <w:sz w:val="20"/>
                <w:szCs w:val="20"/>
              </w:rPr>
            </w:pPr>
            <w:r>
              <w:rPr>
                <w:rFonts w:ascii="Arial" w:hAnsi="Arial" w:cs="Arial"/>
                <w:sz w:val="20"/>
                <w:szCs w:val="20"/>
              </w:rPr>
              <w:t xml:space="preserve">a) </w:t>
            </w:r>
            <w:r w:rsidRPr="00E7250A">
              <w:rPr>
                <w:rFonts w:ascii="Arial" w:hAnsi="Arial" w:cs="Arial"/>
                <w:sz w:val="20"/>
                <w:szCs w:val="20"/>
              </w:rPr>
              <w:t>Explicar la definición de colisión y su relación con la conservación del momento lineal</w:t>
            </w:r>
          </w:p>
          <w:p w14:paraId="2FCC697F" w14:textId="32ABD9CB" w:rsidR="00E7250A" w:rsidRPr="00E7250A" w:rsidRDefault="00E7250A" w:rsidP="00E7250A">
            <w:pPr>
              <w:pStyle w:val="Default"/>
              <w:jc w:val="both"/>
              <w:rPr>
                <w:rFonts w:ascii="Arial" w:hAnsi="Arial" w:cs="Arial"/>
                <w:sz w:val="20"/>
                <w:szCs w:val="20"/>
              </w:rPr>
            </w:pPr>
            <w:r>
              <w:rPr>
                <w:rFonts w:ascii="Arial" w:hAnsi="Arial" w:cs="Arial"/>
                <w:sz w:val="20"/>
                <w:szCs w:val="20"/>
              </w:rPr>
              <w:t xml:space="preserve">b) </w:t>
            </w:r>
            <w:r w:rsidRPr="00E7250A">
              <w:rPr>
                <w:rFonts w:ascii="Arial" w:hAnsi="Arial" w:cs="Arial"/>
                <w:sz w:val="20"/>
                <w:szCs w:val="20"/>
              </w:rPr>
              <w:t>Revisar los ejemplos propuestos de las páginas 4 y 5.</w:t>
            </w:r>
          </w:p>
          <w:p w14:paraId="22B7564C" w14:textId="77777777" w:rsidR="00BA183C" w:rsidRDefault="00E7250A" w:rsidP="00E7250A">
            <w:pPr>
              <w:pStyle w:val="Default"/>
              <w:jc w:val="both"/>
              <w:rPr>
                <w:rFonts w:ascii="Arial" w:hAnsi="Arial" w:cs="Arial"/>
                <w:sz w:val="20"/>
                <w:szCs w:val="20"/>
              </w:rPr>
            </w:pPr>
            <w:r>
              <w:rPr>
                <w:rFonts w:ascii="Arial" w:hAnsi="Arial" w:cs="Arial"/>
                <w:sz w:val="20"/>
                <w:szCs w:val="20"/>
              </w:rPr>
              <w:t xml:space="preserve">c) </w:t>
            </w:r>
            <w:r w:rsidRPr="00E7250A">
              <w:rPr>
                <w:rFonts w:ascii="Arial" w:hAnsi="Arial" w:cs="Arial"/>
                <w:sz w:val="20"/>
                <w:szCs w:val="20"/>
              </w:rPr>
              <w:t>Revisar con el grupo los ejemplos propuestos de las páginas 6 y 7.</w:t>
            </w:r>
          </w:p>
          <w:p w14:paraId="3691EB0A" w14:textId="576730A3" w:rsidR="00E7250A" w:rsidRPr="009728AF" w:rsidRDefault="00E7250A" w:rsidP="00E7250A">
            <w:pPr>
              <w:pStyle w:val="Default"/>
              <w:jc w:val="both"/>
              <w:rPr>
                <w:rFonts w:ascii="Arial" w:hAnsi="Arial" w:cs="Arial"/>
                <w:sz w:val="20"/>
                <w:szCs w:val="20"/>
              </w:rPr>
            </w:pPr>
          </w:p>
        </w:tc>
      </w:tr>
      <w:tr w:rsidR="00BA183C" w:rsidRPr="001015B1" w14:paraId="53C88D11" w14:textId="77777777" w:rsidTr="00B61625">
        <w:trPr>
          <w:trHeight w:val="454"/>
        </w:trPr>
        <w:tc>
          <w:tcPr>
            <w:tcW w:w="1414" w:type="dxa"/>
            <w:tcBorders>
              <w:bottom w:val="single" w:sz="4" w:space="0" w:color="auto"/>
            </w:tcBorders>
            <w:vAlign w:val="center"/>
          </w:tcPr>
          <w:p w14:paraId="777F386E" w14:textId="77777777" w:rsidR="00BA183C" w:rsidRPr="001015B1" w:rsidRDefault="00BA183C" w:rsidP="00BA183C">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3"/>
            <w:tcBorders>
              <w:bottom w:val="single" w:sz="4" w:space="0" w:color="auto"/>
            </w:tcBorders>
            <w:vAlign w:val="center"/>
          </w:tcPr>
          <w:p w14:paraId="66A4C5B3" w14:textId="77777777" w:rsidR="00BA183C" w:rsidRPr="001015B1" w:rsidRDefault="00BA183C" w:rsidP="00BA183C">
            <w:pPr>
              <w:pStyle w:val="Default"/>
              <w:jc w:val="center"/>
              <w:rPr>
                <w:rFonts w:ascii="Arial" w:hAnsi="Arial" w:cs="Arial"/>
                <w:sz w:val="16"/>
                <w:szCs w:val="16"/>
              </w:rPr>
            </w:pPr>
          </w:p>
        </w:tc>
        <w:tc>
          <w:tcPr>
            <w:tcW w:w="8082" w:type="dxa"/>
            <w:gridSpan w:val="19"/>
            <w:tcBorders>
              <w:bottom w:val="single" w:sz="4" w:space="0" w:color="auto"/>
            </w:tcBorders>
            <w:vAlign w:val="center"/>
          </w:tcPr>
          <w:p w14:paraId="53417F80" w14:textId="55E6F482" w:rsidR="00E7250A" w:rsidRPr="00E7250A" w:rsidRDefault="00E7250A" w:rsidP="00E7250A">
            <w:pPr>
              <w:pStyle w:val="Default"/>
              <w:jc w:val="both"/>
              <w:rPr>
                <w:rFonts w:ascii="Arial" w:hAnsi="Arial" w:cs="Arial"/>
                <w:sz w:val="20"/>
                <w:szCs w:val="20"/>
              </w:rPr>
            </w:pPr>
            <w:r>
              <w:rPr>
                <w:rFonts w:ascii="Arial" w:hAnsi="Arial" w:cs="Arial"/>
                <w:sz w:val="20"/>
                <w:szCs w:val="20"/>
              </w:rPr>
              <w:t xml:space="preserve">a) </w:t>
            </w:r>
            <w:r w:rsidRPr="00E7250A">
              <w:rPr>
                <w:rFonts w:ascii="Arial" w:hAnsi="Arial" w:cs="Arial"/>
                <w:sz w:val="20"/>
                <w:szCs w:val="20"/>
              </w:rPr>
              <w:t xml:space="preserve">Proponer en plenaria el juego </w:t>
            </w:r>
            <w:proofErr w:type="spellStart"/>
            <w:r w:rsidRPr="00E7250A">
              <w:rPr>
                <w:rFonts w:ascii="Arial" w:hAnsi="Arial" w:cs="Arial"/>
                <w:sz w:val="20"/>
                <w:szCs w:val="20"/>
              </w:rPr>
              <w:t>Kahoot</w:t>
            </w:r>
            <w:proofErr w:type="spellEnd"/>
            <w:r w:rsidRPr="00E7250A">
              <w:rPr>
                <w:rFonts w:ascii="Arial" w:hAnsi="Arial" w:cs="Arial"/>
                <w:sz w:val="20"/>
                <w:szCs w:val="20"/>
              </w:rPr>
              <w:t>. Indicar a los alumnos que deben ingresar al sitio Kahoot.it y colocar el PIN solicitado, o bien, escanear el código QR.</w:t>
            </w:r>
          </w:p>
          <w:p w14:paraId="124950B7" w14:textId="77777777" w:rsidR="00D569B7" w:rsidRDefault="00E7250A" w:rsidP="00E7250A">
            <w:pPr>
              <w:pStyle w:val="Default"/>
              <w:rPr>
                <w:rFonts w:ascii="Arial" w:hAnsi="Arial" w:cs="Arial"/>
                <w:sz w:val="20"/>
                <w:szCs w:val="20"/>
              </w:rPr>
            </w:pPr>
            <w:r>
              <w:rPr>
                <w:rFonts w:ascii="Arial" w:hAnsi="Arial" w:cs="Arial"/>
                <w:sz w:val="20"/>
                <w:szCs w:val="20"/>
              </w:rPr>
              <w:t xml:space="preserve">b) </w:t>
            </w:r>
            <w:r w:rsidRPr="00E7250A">
              <w:rPr>
                <w:rFonts w:ascii="Arial" w:hAnsi="Arial" w:cs="Arial"/>
                <w:sz w:val="20"/>
                <w:szCs w:val="20"/>
              </w:rPr>
              <w:t>Encargar la actividad –Conservación de la cantidad de movimiento lineal– como tarea para casa.</w:t>
            </w:r>
          </w:p>
          <w:p w14:paraId="0B5848F8" w14:textId="58BFC377" w:rsidR="00BA183C" w:rsidRDefault="00D569B7" w:rsidP="00E7250A">
            <w:pPr>
              <w:pStyle w:val="Default"/>
              <w:rPr>
                <w:rFonts w:ascii="Arial" w:hAnsi="Arial" w:cs="Arial"/>
                <w:sz w:val="20"/>
                <w:szCs w:val="20"/>
              </w:rPr>
            </w:pPr>
            <w:r>
              <w:rPr>
                <w:rFonts w:ascii="Arial" w:hAnsi="Arial" w:cs="Arial"/>
                <w:sz w:val="20"/>
                <w:szCs w:val="20"/>
              </w:rPr>
              <w:t xml:space="preserve">c) </w:t>
            </w:r>
            <w:r w:rsidRPr="00E7250A">
              <w:rPr>
                <w:rFonts w:ascii="Arial" w:hAnsi="Arial" w:cs="Arial"/>
                <w:sz w:val="20"/>
                <w:szCs w:val="20"/>
              </w:rPr>
              <w:t>Encargar la lectura –</w:t>
            </w:r>
            <w:r>
              <w:t xml:space="preserve"> </w:t>
            </w:r>
            <w:r w:rsidRPr="00D569B7">
              <w:rPr>
                <w:rFonts w:ascii="Arial" w:hAnsi="Arial" w:cs="Arial"/>
                <w:sz w:val="20"/>
                <w:szCs w:val="20"/>
              </w:rPr>
              <w:t>La física del billar: una aplicación de las colisiones</w:t>
            </w:r>
            <w:r>
              <w:rPr>
                <w:rFonts w:ascii="Arial" w:hAnsi="Arial" w:cs="Arial"/>
                <w:sz w:val="20"/>
                <w:szCs w:val="20"/>
              </w:rPr>
              <w:t>.</w:t>
            </w:r>
            <w:r w:rsidR="00E7250A" w:rsidRPr="00E7250A">
              <w:rPr>
                <w:rFonts w:ascii="Arial" w:hAnsi="Arial" w:cs="Arial"/>
                <w:sz w:val="20"/>
                <w:szCs w:val="20"/>
              </w:rPr>
              <w:t xml:space="preserve"> </w:t>
            </w:r>
          </w:p>
          <w:p w14:paraId="18280EB2" w14:textId="0F1AE255" w:rsidR="00E7250A" w:rsidRPr="009728AF" w:rsidRDefault="00E7250A" w:rsidP="00E7250A">
            <w:pPr>
              <w:pStyle w:val="Default"/>
              <w:rPr>
                <w:rFonts w:ascii="Arial" w:hAnsi="Arial" w:cs="Arial"/>
                <w:sz w:val="20"/>
                <w:szCs w:val="20"/>
              </w:rPr>
            </w:pPr>
          </w:p>
        </w:tc>
      </w:tr>
      <w:tr w:rsidR="00B56A9D" w:rsidRPr="001015B1" w14:paraId="7FF7CE92" w14:textId="77777777" w:rsidTr="00B61625">
        <w:trPr>
          <w:trHeight w:val="454"/>
        </w:trPr>
        <w:tc>
          <w:tcPr>
            <w:tcW w:w="10768" w:type="dxa"/>
            <w:gridSpan w:val="23"/>
            <w:shd w:val="clear" w:color="auto" w:fill="1F497D" w:themeFill="text2"/>
            <w:vAlign w:val="center"/>
          </w:tcPr>
          <w:p w14:paraId="3DC9C0D7" w14:textId="77777777" w:rsidR="00B56A9D" w:rsidRPr="007C5654" w:rsidRDefault="00B56A9D" w:rsidP="00B56A9D">
            <w:pPr>
              <w:pStyle w:val="Default"/>
              <w:jc w:val="center"/>
              <w:rPr>
                <w:rFonts w:ascii="Arial" w:hAnsi="Arial" w:cs="Arial"/>
                <w:b/>
                <w:color w:val="FFFFFF" w:themeColor="background1"/>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B56A9D" w:rsidRPr="001015B1" w14:paraId="7F4863B6" w14:textId="77777777" w:rsidTr="00B61625">
        <w:trPr>
          <w:trHeight w:val="227"/>
        </w:trPr>
        <w:tc>
          <w:tcPr>
            <w:tcW w:w="2060" w:type="dxa"/>
            <w:gridSpan w:val="2"/>
            <w:shd w:val="clear" w:color="auto" w:fill="990000"/>
            <w:vAlign w:val="center"/>
          </w:tcPr>
          <w:p w14:paraId="06DA965A" w14:textId="77777777" w:rsidR="00B56A9D" w:rsidRPr="007C5654" w:rsidRDefault="00B56A9D" w:rsidP="00B56A9D">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Pr>
                <w:rFonts w:ascii="Arial" w:hAnsi="Arial" w:cs="Arial"/>
                <w:b/>
                <w:sz w:val="18"/>
                <w:szCs w:val="20"/>
              </w:rPr>
              <w:t>4</w:t>
            </w:r>
          </w:p>
        </w:tc>
        <w:tc>
          <w:tcPr>
            <w:tcW w:w="3171" w:type="dxa"/>
            <w:gridSpan w:val="7"/>
            <w:vAlign w:val="center"/>
          </w:tcPr>
          <w:p w14:paraId="0AC6BA76" w14:textId="76330571" w:rsidR="00B56A9D" w:rsidRPr="001015B1" w:rsidRDefault="00E7250A" w:rsidP="00B56A9D">
            <w:pPr>
              <w:pStyle w:val="TableParagraph"/>
              <w:ind w:right="12"/>
              <w:jc w:val="center"/>
              <w:rPr>
                <w:rFonts w:ascii="Arial" w:hAnsi="Arial" w:cs="Arial"/>
                <w:sz w:val="18"/>
                <w:szCs w:val="20"/>
              </w:rPr>
            </w:pPr>
            <w:r w:rsidRPr="00E7250A">
              <w:rPr>
                <w:rFonts w:ascii="Arial" w:hAnsi="Arial" w:cs="Arial"/>
                <w:sz w:val="18"/>
                <w:szCs w:val="20"/>
              </w:rPr>
              <w:t>Cantidad de movimiento lineal</w:t>
            </w:r>
          </w:p>
        </w:tc>
        <w:tc>
          <w:tcPr>
            <w:tcW w:w="1671" w:type="dxa"/>
            <w:gridSpan w:val="3"/>
            <w:vAlign w:val="center"/>
          </w:tcPr>
          <w:p w14:paraId="04EC0A73" w14:textId="2E9E6079" w:rsidR="00B56A9D" w:rsidRPr="001015B1" w:rsidRDefault="00B56A9D" w:rsidP="00B56A9D">
            <w:pPr>
              <w:pStyle w:val="TableParagraph"/>
              <w:ind w:right="12"/>
              <w:jc w:val="center"/>
              <w:rPr>
                <w:rFonts w:ascii="Arial" w:hAnsi="Arial" w:cs="Arial"/>
                <w:sz w:val="18"/>
                <w:szCs w:val="20"/>
              </w:rPr>
            </w:pPr>
            <w:r w:rsidRPr="001015B1">
              <w:rPr>
                <w:rFonts w:ascii="Arial" w:hAnsi="Arial" w:cs="Arial"/>
                <w:sz w:val="18"/>
                <w:szCs w:val="20"/>
              </w:rPr>
              <w:t xml:space="preserve">LECCIÓN </w:t>
            </w:r>
            <w:r>
              <w:rPr>
                <w:rFonts w:ascii="Arial" w:hAnsi="Arial" w:cs="Arial"/>
                <w:sz w:val="18"/>
                <w:szCs w:val="20"/>
              </w:rPr>
              <w:t>4</w:t>
            </w:r>
            <w:r w:rsidRPr="001015B1">
              <w:rPr>
                <w:rFonts w:ascii="Arial" w:hAnsi="Arial" w:cs="Arial"/>
                <w:sz w:val="18"/>
                <w:szCs w:val="20"/>
              </w:rPr>
              <w:t>.</w:t>
            </w:r>
            <w:r>
              <w:rPr>
                <w:rFonts w:ascii="Arial" w:hAnsi="Arial" w:cs="Arial"/>
                <w:sz w:val="18"/>
                <w:szCs w:val="20"/>
              </w:rPr>
              <w:t>3</w:t>
            </w:r>
          </w:p>
        </w:tc>
        <w:tc>
          <w:tcPr>
            <w:tcW w:w="3866" w:type="dxa"/>
            <w:gridSpan w:val="11"/>
            <w:vAlign w:val="center"/>
          </w:tcPr>
          <w:p w14:paraId="6E599F7D" w14:textId="74CB7B15" w:rsidR="00B56A9D" w:rsidRPr="001015B1" w:rsidRDefault="00E7250A" w:rsidP="00B56A9D">
            <w:pPr>
              <w:pStyle w:val="TableParagraph"/>
              <w:ind w:right="12"/>
              <w:jc w:val="center"/>
              <w:rPr>
                <w:rFonts w:ascii="Arial" w:hAnsi="Arial" w:cs="Arial"/>
                <w:sz w:val="18"/>
                <w:szCs w:val="20"/>
              </w:rPr>
            </w:pPr>
            <w:r>
              <w:rPr>
                <w:rFonts w:ascii="Arial" w:hAnsi="Arial" w:cs="Arial"/>
                <w:sz w:val="18"/>
                <w:szCs w:val="20"/>
              </w:rPr>
              <w:t>Colisiones elásticas e inelásticas</w:t>
            </w:r>
          </w:p>
        </w:tc>
      </w:tr>
      <w:tr w:rsidR="00BA183C" w:rsidRPr="001015B1" w14:paraId="2493ACD5" w14:textId="77777777" w:rsidTr="00B61625">
        <w:trPr>
          <w:trHeight w:val="454"/>
        </w:trPr>
        <w:tc>
          <w:tcPr>
            <w:tcW w:w="10768" w:type="dxa"/>
            <w:gridSpan w:val="23"/>
            <w:vAlign w:val="center"/>
          </w:tcPr>
          <w:p w14:paraId="69E58106" w14:textId="77777777" w:rsidR="00BA183C" w:rsidRPr="001015B1" w:rsidRDefault="00BA183C" w:rsidP="00BA183C">
            <w:pPr>
              <w:pStyle w:val="TableParagraph"/>
              <w:ind w:right="12"/>
              <w:jc w:val="center"/>
              <w:rPr>
                <w:rFonts w:ascii="Arial" w:hAnsi="Arial" w:cs="Arial"/>
                <w:sz w:val="20"/>
                <w:szCs w:val="20"/>
              </w:rPr>
            </w:pPr>
            <w:r>
              <w:rPr>
                <w:rFonts w:ascii="Arial" w:hAnsi="Arial" w:cs="Arial"/>
                <w:sz w:val="20"/>
                <w:szCs w:val="20"/>
              </w:rPr>
              <w:t>Progresión de aprendizaje</w:t>
            </w:r>
            <w:r w:rsidRPr="001015B1">
              <w:rPr>
                <w:rFonts w:ascii="Arial" w:hAnsi="Arial" w:cs="Arial"/>
                <w:sz w:val="20"/>
                <w:szCs w:val="20"/>
              </w:rPr>
              <w:t xml:space="preserve"> </w:t>
            </w:r>
          </w:p>
        </w:tc>
      </w:tr>
      <w:tr w:rsidR="00BA183C" w:rsidRPr="001015B1" w14:paraId="2C6BCDBB" w14:textId="77777777" w:rsidTr="00B61625">
        <w:trPr>
          <w:trHeight w:val="454"/>
        </w:trPr>
        <w:tc>
          <w:tcPr>
            <w:tcW w:w="10768" w:type="dxa"/>
            <w:gridSpan w:val="23"/>
            <w:vAlign w:val="center"/>
          </w:tcPr>
          <w:p w14:paraId="5EAB4E25" w14:textId="77777777" w:rsidR="00BA183C" w:rsidRDefault="00D70492" w:rsidP="00BA183C">
            <w:pPr>
              <w:pStyle w:val="Default"/>
              <w:jc w:val="both"/>
              <w:rPr>
                <w:rFonts w:ascii="Arial" w:hAnsi="Arial" w:cs="Arial"/>
                <w:sz w:val="20"/>
                <w:szCs w:val="20"/>
              </w:rPr>
            </w:pPr>
            <w:r w:rsidRPr="00D70492">
              <w:rPr>
                <w:rFonts w:ascii="Arial" w:hAnsi="Arial" w:cs="Arial"/>
                <w:sz w:val="20"/>
                <w:szCs w:val="20"/>
              </w:rPr>
              <w:t>En los sistemas cerrados las cantidades totales de materia y energía se conservan.</w:t>
            </w:r>
          </w:p>
          <w:p w14:paraId="505A1F33" w14:textId="460D84E1" w:rsidR="00D70492" w:rsidRPr="00666C44" w:rsidRDefault="00D70492" w:rsidP="00BA183C">
            <w:pPr>
              <w:pStyle w:val="Default"/>
              <w:jc w:val="both"/>
              <w:rPr>
                <w:rFonts w:ascii="Arial" w:hAnsi="Arial" w:cs="Arial"/>
                <w:sz w:val="20"/>
                <w:szCs w:val="20"/>
              </w:rPr>
            </w:pPr>
            <w:r w:rsidRPr="00D70492">
              <w:rPr>
                <w:rFonts w:ascii="Arial" w:hAnsi="Arial" w:cs="Arial"/>
                <w:sz w:val="20"/>
                <w:szCs w:val="20"/>
              </w:rPr>
              <w:t>La energía no se puede destruir, sin embargo, se puede convertir en otras formas de menor utilidad (por ejemplo, cuando hay pérdidas por calor).</w:t>
            </w:r>
          </w:p>
        </w:tc>
      </w:tr>
      <w:tr w:rsidR="00BA183C" w:rsidRPr="001015B1" w14:paraId="72B605A3" w14:textId="77777777" w:rsidTr="00B61625">
        <w:trPr>
          <w:trHeight w:val="454"/>
        </w:trPr>
        <w:tc>
          <w:tcPr>
            <w:tcW w:w="10768" w:type="dxa"/>
            <w:gridSpan w:val="23"/>
            <w:shd w:val="clear" w:color="auto" w:fill="8DB3E2" w:themeFill="text2" w:themeFillTint="66"/>
            <w:vAlign w:val="center"/>
          </w:tcPr>
          <w:p w14:paraId="3EC04F7B" w14:textId="77777777" w:rsidR="00BA183C" w:rsidRPr="001015B1" w:rsidRDefault="00BA183C" w:rsidP="00BA183C">
            <w:pPr>
              <w:pStyle w:val="Default"/>
              <w:jc w:val="center"/>
              <w:rPr>
                <w:rFonts w:ascii="Arial" w:hAnsi="Arial" w:cs="Arial"/>
                <w:sz w:val="16"/>
                <w:szCs w:val="16"/>
              </w:rPr>
            </w:pPr>
            <w:r w:rsidRPr="001015B1">
              <w:rPr>
                <w:rFonts w:ascii="Arial" w:hAnsi="Arial" w:cs="Arial"/>
                <w:b/>
                <w:sz w:val="16"/>
                <w:szCs w:val="16"/>
              </w:rPr>
              <w:t>SECUENCIA DIDÁCTICA</w:t>
            </w:r>
            <w:r>
              <w:rPr>
                <w:rFonts w:ascii="Arial" w:hAnsi="Arial" w:cs="Arial"/>
                <w:b/>
                <w:sz w:val="16"/>
                <w:szCs w:val="16"/>
              </w:rPr>
              <w:t xml:space="preserve">, No. DE SESIÓN(ES): </w:t>
            </w:r>
          </w:p>
        </w:tc>
      </w:tr>
      <w:tr w:rsidR="00BA183C" w:rsidRPr="001015B1" w14:paraId="2FF18DCD" w14:textId="77777777" w:rsidTr="00B61625">
        <w:trPr>
          <w:trHeight w:val="454"/>
        </w:trPr>
        <w:tc>
          <w:tcPr>
            <w:tcW w:w="1414" w:type="dxa"/>
            <w:vAlign w:val="center"/>
          </w:tcPr>
          <w:p w14:paraId="4C0323E4" w14:textId="77777777" w:rsidR="00BA183C" w:rsidRPr="001015B1" w:rsidRDefault="00BA183C" w:rsidP="00BA183C">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vAlign w:val="center"/>
          </w:tcPr>
          <w:p w14:paraId="2F84CE67" w14:textId="77777777" w:rsidR="00BA183C" w:rsidRPr="001015B1" w:rsidRDefault="00BA183C" w:rsidP="00BA183C">
            <w:pPr>
              <w:pStyle w:val="Default"/>
              <w:jc w:val="center"/>
              <w:rPr>
                <w:rFonts w:ascii="Arial" w:hAnsi="Arial" w:cs="Arial"/>
                <w:b/>
                <w:sz w:val="16"/>
                <w:szCs w:val="16"/>
              </w:rPr>
            </w:pPr>
            <w:r w:rsidRPr="001015B1">
              <w:rPr>
                <w:rFonts w:ascii="Arial" w:hAnsi="Arial" w:cs="Arial"/>
                <w:b/>
                <w:sz w:val="16"/>
                <w:szCs w:val="16"/>
              </w:rPr>
              <w:t xml:space="preserve">TIEMPO </w:t>
            </w:r>
            <w:r w:rsidRPr="001015B1">
              <w:rPr>
                <w:rFonts w:ascii="Arial" w:hAnsi="Arial" w:cs="Arial"/>
                <w:b/>
                <w:sz w:val="12"/>
                <w:szCs w:val="12"/>
              </w:rPr>
              <w:t>(</w:t>
            </w:r>
            <w:r>
              <w:rPr>
                <w:rFonts w:ascii="Arial" w:hAnsi="Arial" w:cs="Arial"/>
                <w:b/>
                <w:sz w:val="12"/>
                <w:szCs w:val="12"/>
              </w:rPr>
              <w:t>SESIONES)</w:t>
            </w:r>
          </w:p>
        </w:tc>
        <w:tc>
          <w:tcPr>
            <w:tcW w:w="8082" w:type="dxa"/>
            <w:gridSpan w:val="19"/>
            <w:vAlign w:val="center"/>
          </w:tcPr>
          <w:p w14:paraId="14EF0077" w14:textId="77777777" w:rsidR="00BA183C" w:rsidRPr="001015B1" w:rsidRDefault="00BA183C" w:rsidP="00BA183C">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BA183C" w:rsidRPr="001015B1" w14:paraId="6B548A5C" w14:textId="77777777" w:rsidTr="00B61625">
        <w:trPr>
          <w:trHeight w:val="454"/>
        </w:trPr>
        <w:tc>
          <w:tcPr>
            <w:tcW w:w="1414" w:type="dxa"/>
            <w:vAlign w:val="center"/>
          </w:tcPr>
          <w:p w14:paraId="60D9D0A1" w14:textId="77777777" w:rsidR="00BA183C" w:rsidRPr="001015B1" w:rsidRDefault="00BA183C" w:rsidP="00BA183C">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1F25A48E" w14:textId="77777777" w:rsidR="00BA183C" w:rsidRPr="001015B1" w:rsidRDefault="00BA183C" w:rsidP="00BA183C">
            <w:pPr>
              <w:pStyle w:val="Default"/>
              <w:jc w:val="center"/>
              <w:rPr>
                <w:rFonts w:ascii="Arial" w:hAnsi="Arial" w:cs="Arial"/>
                <w:sz w:val="16"/>
                <w:szCs w:val="16"/>
              </w:rPr>
            </w:pPr>
          </w:p>
        </w:tc>
        <w:tc>
          <w:tcPr>
            <w:tcW w:w="8082" w:type="dxa"/>
            <w:gridSpan w:val="19"/>
            <w:vAlign w:val="center"/>
          </w:tcPr>
          <w:p w14:paraId="1E3011F5" w14:textId="77777777" w:rsidR="00BA183C" w:rsidRDefault="00E7250A" w:rsidP="00E7250A">
            <w:pPr>
              <w:pStyle w:val="Default"/>
              <w:jc w:val="both"/>
              <w:rPr>
                <w:rFonts w:ascii="Arial" w:hAnsi="Arial" w:cs="Arial"/>
                <w:sz w:val="20"/>
                <w:szCs w:val="20"/>
              </w:rPr>
            </w:pPr>
            <w:r>
              <w:rPr>
                <w:rFonts w:ascii="Arial" w:hAnsi="Arial" w:cs="Arial"/>
                <w:sz w:val="20"/>
                <w:szCs w:val="20"/>
              </w:rPr>
              <w:t xml:space="preserve">a) </w:t>
            </w:r>
            <w:r w:rsidRPr="00E7250A">
              <w:rPr>
                <w:rFonts w:ascii="Arial" w:hAnsi="Arial" w:cs="Arial"/>
                <w:sz w:val="20"/>
                <w:szCs w:val="20"/>
              </w:rPr>
              <w:t>Realizar de manera individual la lectura –El Gran Colisionador de Hadrones: Explorando los Fundamentos del Universo–</w:t>
            </w:r>
          </w:p>
          <w:p w14:paraId="367616C6" w14:textId="7CE9444D" w:rsidR="00E7250A" w:rsidRPr="007D3290" w:rsidRDefault="00E7250A" w:rsidP="00E7250A">
            <w:pPr>
              <w:pStyle w:val="Default"/>
              <w:jc w:val="both"/>
              <w:rPr>
                <w:rFonts w:ascii="Arial" w:hAnsi="Arial" w:cs="Arial"/>
                <w:sz w:val="20"/>
                <w:szCs w:val="20"/>
              </w:rPr>
            </w:pPr>
          </w:p>
        </w:tc>
      </w:tr>
      <w:tr w:rsidR="00BA183C" w:rsidRPr="001015B1" w14:paraId="2D75CD32" w14:textId="77777777" w:rsidTr="00B61625">
        <w:trPr>
          <w:trHeight w:val="454"/>
        </w:trPr>
        <w:tc>
          <w:tcPr>
            <w:tcW w:w="1414" w:type="dxa"/>
            <w:vAlign w:val="center"/>
          </w:tcPr>
          <w:p w14:paraId="254CE2DC" w14:textId="77777777" w:rsidR="00BA183C" w:rsidRPr="001015B1" w:rsidRDefault="00BA183C" w:rsidP="00BA183C">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3"/>
            <w:vAlign w:val="center"/>
          </w:tcPr>
          <w:p w14:paraId="11A7DA15" w14:textId="77777777" w:rsidR="00BA183C" w:rsidRPr="001015B1" w:rsidRDefault="00BA183C" w:rsidP="00BA183C">
            <w:pPr>
              <w:pStyle w:val="Default"/>
              <w:jc w:val="center"/>
              <w:rPr>
                <w:rFonts w:ascii="Arial" w:hAnsi="Arial" w:cs="Arial"/>
                <w:sz w:val="16"/>
                <w:szCs w:val="16"/>
              </w:rPr>
            </w:pPr>
          </w:p>
        </w:tc>
        <w:tc>
          <w:tcPr>
            <w:tcW w:w="8082" w:type="dxa"/>
            <w:gridSpan w:val="19"/>
            <w:vAlign w:val="center"/>
          </w:tcPr>
          <w:p w14:paraId="6AACFCEB" w14:textId="7EE03A71" w:rsidR="00E7250A" w:rsidRPr="00E7250A" w:rsidRDefault="00E7250A" w:rsidP="00E7250A">
            <w:pPr>
              <w:pStyle w:val="Default"/>
              <w:rPr>
                <w:rFonts w:ascii="Arial" w:hAnsi="Arial" w:cs="Arial"/>
                <w:sz w:val="20"/>
                <w:szCs w:val="20"/>
              </w:rPr>
            </w:pPr>
            <w:r>
              <w:rPr>
                <w:rFonts w:ascii="Arial" w:hAnsi="Arial" w:cs="Arial"/>
                <w:sz w:val="20"/>
                <w:szCs w:val="20"/>
              </w:rPr>
              <w:t xml:space="preserve">a) </w:t>
            </w:r>
            <w:r w:rsidRPr="00E7250A">
              <w:rPr>
                <w:rFonts w:ascii="Arial" w:hAnsi="Arial" w:cs="Arial"/>
                <w:sz w:val="20"/>
                <w:szCs w:val="20"/>
              </w:rPr>
              <w:t>Describir los tipos de choques con sus características específicas y su relación con el coeficiente de restitución:</w:t>
            </w:r>
          </w:p>
          <w:p w14:paraId="096FB172" w14:textId="77777777" w:rsidR="00E7250A" w:rsidRPr="00E7250A" w:rsidRDefault="00E7250A" w:rsidP="00E7250A">
            <w:pPr>
              <w:pStyle w:val="Default"/>
              <w:rPr>
                <w:rFonts w:ascii="Arial" w:hAnsi="Arial" w:cs="Arial"/>
                <w:sz w:val="20"/>
                <w:szCs w:val="20"/>
              </w:rPr>
            </w:pPr>
            <w:r w:rsidRPr="00E7250A">
              <w:rPr>
                <w:rFonts w:ascii="Arial" w:hAnsi="Arial" w:cs="Arial"/>
                <w:sz w:val="20"/>
                <w:szCs w:val="20"/>
              </w:rPr>
              <w:t>1.- Choque elástico</w:t>
            </w:r>
          </w:p>
          <w:p w14:paraId="1CF70F60" w14:textId="77777777" w:rsidR="00E7250A" w:rsidRPr="00E7250A" w:rsidRDefault="00E7250A" w:rsidP="00E7250A">
            <w:pPr>
              <w:pStyle w:val="Default"/>
              <w:rPr>
                <w:rFonts w:ascii="Arial" w:hAnsi="Arial" w:cs="Arial"/>
                <w:sz w:val="20"/>
                <w:szCs w:val="20"/>
              </w:rPr>
            </w:pPr>
            <w:r w:rsidRPr="00E7250A">
              <w:rPr>
                <w:rFonts w:ascii="Arial" w:hAnsi="Arial" w:cs="Arial"/>
                <w:sz w:val="20"/>
                <w:szCs w:val="20"/>
              </w:rPr>
              <w:t>2.- Choque inelástico</w:t>
            </w:r>
          </w:p>
          <w:p w14:paraId="4D1588C0" w14:textId="52F673D9" w:rsidR="00E7250A" w:rsidRPr="00E7250A" w:rsidRDefault="00E7250A" w:rsidP="00E7250A">
            <w:pPr>
              <w:pStyle w:val="Default"/>
              <w:rPr>
                <w:rFonts w:ascii="Arial" w:hAnsi="Arial" w:cs="Arial"/>
                <w:sz w:val="20"/>
                <w:szCs w:val="20"/>
              </w:rPr>
            </w:pPr>
            <w:r>
              <w:rPr>
                <w:rFonts w:ascii="Arial" w:hAnsi="Arial" w:cs="Arial"/>
                <w:sz w:val="20"/>
                <w:szCs w:val="20"/>
              </w:rPr>
              <w:t xml:space="preserve">b) </w:t>
            </w:r>
            <w:r w:rsidRPr="00E7250A">
              <w:rPr>
                <w:rFonts w:ascii="Arial" w:hAnsi="Arial" w:cs="Arial"/>
                <w:sz w:val="20"/>
                <w:szCs w:val="20"/>
              </w:rPr>
              <w:t>Revisar los ejemplos propuestos de las páginas 5 y 6.</w:t>
            </w:r>
          </w:p>
          <w:p w14:paraId="3B52E3A4" w14:textId="77777777" w:rsidR="00BA183C" w:rsidRDefault="00E7250A" w:rsidP="00E7250A">
            <w:pPr>
              <w:pStyle w:val="Default"/>
              <w:rPr>
                <w:rFonts w:ascii="Arial" w:hAnsi="Arial" w:cs="Arial"/>
                <w:sz w:val="20"/>
                <w:szCs w:val="20"/>
              </w:rPr>
            </w:pPr>
            <w:r>
              <w:rPr>
                <w:rFonts w:ascii="Arial" w:hAnsi="Arial" w:cs="Arial"/>
                <w:sz w:val="20"/>
                <w:szCs w:val="20"/>
              </w:rPr>
              <w:t xml:space="preserve">c) </w:t>
            </w:r>
            <w:r w:rsidRPr="00E7250A">
              <w:rPr>
                <w:rFonts w:ascii="Arial" w:hAnsi="Arial" w:cs="Arial"/>
                <w:sz w:val="20"/>
                <w:szCs w:val="20"/>
              </w:rPr>
              <w:t xml:space="preserve">Revisar con el grupo el ejemplo propuesto en la página 7 </w:t>
            </w:r>
          </w:p>
          <w:p w14:paraId="0E6756B3" w14:textId="1EC58DBB" w:rsidR="00E7250A" w:rsidRPr="007D3290" w:rsidRDefault="00E7250A" w:rsidP="00E7250A">
            <w:pPr>
              <w:pStyle w:val="Default"/>
              <w:rPr>
                <w:rFonts w:ascii="Arial" w:hAnsi="Arial" w:cs="Arial"/>
                <w:sz w:val="20"/>
                <w:szCs w:val="20"/>
              </w:rPr>
            </w:pPr>
          </w:p>
        </w:tc>
      </w:tr>
      <w:tr w:rsidR="00BA183C" w:rsidRPr="001015B1" w14:paraId="5CD9521A" w14:textId="77777777" w:rsidTr="00B61625">
        <w:trPr>
          <w:trHeight w:val="454"/>
        </w:trPr>
        <w:tc>
          <w:tcPr>
            <w:tcW w:w="1414" w:type="dxa"/>
            <w:vAlign w:val="center"/>
          </w:tcPr>
          <w:p w14:paraId="1B4DCB89" w14:textId="77777777" w:rsidR="00BA183C" w:rsidRPr="001015B1" w:rsidRDefault="00BA183C" w:rsidP="00BA183C">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3"/>
            <w:vAlign w:val="center"/>
          </w:tcPr>
          <w:p w14:paraId="12860E7B" w14:textId="77777777" w:rsidR="00BA183C" w:rsidRPr="00E7250A" w:rsidRDefault="00BA183C" w:rsidP="00BA183C">
            <w:pPr>
              <w:pStyle w:val="Default"/>
              <w:jc w:val="center"/>
              <w:rPr>
                <w:rFonts w:ascii="Arial" w:hAnsi="Arial" w:cs="Arial"/>
                <w:sz w:val="20"/>
                <w:szCs w:val="20"/>
              </w:rPr>
            </w:pPr>
          </w:p>
        </w:tc>
        <w:tc>
          <w:tcPr>
            <w:tcW w:w="8082" w:type="dxa"/>
            <w:gridSpan w:val="19"/>
            <w:vAlign w:val="center"/>
          </w:tcPr>
          <w:p w14:paraId="7BC2419D" w14:textId="2EE0A849" w:rsidR="00E7250A" w:rsidRPr="00E7250A" w:rsidRDefault="00E7250A" w:rsidP="00E7250A">
            <w:pPr>
              <w:pStyle w:val="Default"/>
              <w:rPr>
                <w:rFonts w:ascii="Arial" w:hAnsi="Arial" w:cs="Arial"/>
                <w:sz w:val="20"/>
                <w:szCs w:val="20"/>
              </w:rPr>
            </w:pPr>
            <w:r>
              <w:rPr>
                <w:rFonts w:ascii="Arial" w:hAnsi="Arial" w:cs="Arial"/>
                <w:sz w:val="20"/>
                <w:szCs w:val="20"/>
              </w:rPr>
              <w:t xml:space="preserve">a) </w:t>
            </w:r>
            <w:r w:rsidRPr="00E7250A">
              <w:rPr>
                <w:rFonts w:ascii="Arial" w:hAnsi="Arial" w:cs="Arial"/>
                <w:sz w:val="20"/>
                <w:szCs w:val="20"/>
              </w:rPr>
              <w:t xml:space="preserve">Proponer en plenaria el juego </w:t>
            </w:r>
            <w:proofErr w:type="spellStart"/>
            <w:r w:rsidRPr="00E7250A">
              <w:rPr>
                <w:rFonts w:ascii="Arial" w:hAnsi="Arial" w:cs="Arial"/>
                <w:sz w:val="20"/>
                <w:szCs w:val="20"/>
              </w:rPr>
              <w:t>Kahoot</w:t>
            </w:r>
            <w:proofErr w:type="spellEnd"/>
            <w:r w:rsidRPr="00E7250A">
              <w:rPr>
                <w:rFonts w:ascii="Arial" w:hAnsi="Arial" w:cs="Arial"/>
                <w:sz w:val="20"/>
                <w:szCs w:val="20"/>
              </w:rPr>
              <w:t>. Indicar a los alumnos que deben ingresar al sitio Kahoot.it y colocar el PIN solicitado, o bien, escanear el código QR.</w:t>
            </w:r>
          </w:p>
          <w:p w14:paraId="1338C9F6" w14:textId="77777777" w:rsidR="00BA183C" w:rsidRDefault="00E7250A" w:rsidP="00E7250A">
            <w:pPr>
              <w:pStyle w:val="Default"/>
              <w:rPr>
                <w:rFonts w:ascii="Arial" w:hAnsi="Arial" w:cs="Arial"/>
                <w:sz w:val="20"/>
                <w:szCs w:val="20"/>
              </w:rPr>
            </w:pPr>
            <w:r>
              <w:rPr>
                <w:rFonts w:ascii="Arial" w:hAnsi="Arial" w:cs="Arial"/>
                <w:sz w:val="20"/>
                <w:szCs w:val="20"/>
              </w:rPr>
              <w:t xml:space="preserve">b) </w:t>
            </w:r>
            <w:r w:rsidRPr="00E7250A">
              <w:rPr>
                <w:rFonts w:ascii="Arial" w:hAnsi="Arial" w:cs="Arial"/>
                <w:sz w:val="20"/>
                <w:szCs w:val="20"/>
              </w:rPr>
              <w:t>Realizar en parejas la actividad –Colisiones elásticas e inelásticas–.</w:t>
            </w:r>
          </w:p>
          <w:p w14:paraId="58D77611" w14:textId="25C390BE" w:rsidR="00E7250A" w:rsidRPr="00E7250A" w:rsidRDefault="00E7250A" w:rsidP="00E7250A">
            <w:pPr>
              <w:pStyle w:val="Default"/>
              <w:rPr>
                <w:rFonts w:ascii="Arial" w:hAnsi="Arial" w:cs="Arial"/>
                <w:sz w:val="20"/>
                <w:szCs w:val="20"/>
              </w:rPr>
            </w:pPr>
          </w:p>
        </w:tc>
      </w:tr>
      <w:tr w:rsidR="00BA183C" w:rsidRPr="001015B1" w14:paraId="1AA4570D" w14:textId="77777777" w:rsidTr="00EB6BC2">
        <w:trPr>
          <w:trHeight w:val="283"/>
        </w:trPr>
        <w:tc>
          <w:tcPr>
            <w:tcW w:w="10768" w:type="dxa"/>
            <w:gridSpan w:val="23"/>
            <w:tcBorders>
              <w:top w:val="single" w:sz="4" w:space="0" w:color="auto"/>
              <w:left w:val="nil"/>
              <w:bottom w:val="nil"/>
              <w:right w:val="nil"/>
            </w:tcBorders>
            <w:shd w:val="clear" w:color="auto" w:fill="auto"/>
            <w:vAlign w:val="center"/>
          </w:tcPr>
          <w:p w14:paraId="48C3CD35" w14:textId="77777777" w:rsidR="00BA183C" w:rsidRPr="001015B1" w:rsidRDefault="00BA183C" w:rsidP="00BA183C">
            <w:pPr>
              <w:pStyle w:val="Default"/>
              <w:jc w:val="center"/>
              <w:rPr>
                <w:rFonts w:ascii="Arial" w:hAnsi="Arial" w:cs="Arial"/>
                <w:b/>
                <w:sz w:val="16"/>
                <w:szCs w:val="16"/>
              </w:rPr>
            </w:pPr>
          </w:p>
        </w:tc>
      </w:tr>
      <w:tr w:rsidR="00BA183C" w:rsidRPr="001015B1" w14:paraId="69C0673A" w14:textId="77777777" w:rsidTr="00EB6BC2">
        <w:trPr>
          <w:trHeight w:val="283"/>
        </w:trPr>
        <w:tc>
          <w:tcPr>
            <w:tcW w:w="10768" w:type="dxa"/>
            <w:gridSpan w:val="23"/>
            <w:tcBorders>
              <w:top w:val="nil"/>
            </w:tcBorders>
            <w:shd w:val="clear" w:color="auto" w:fill="C6D9F1" w:themeFill="text2" w:themeFillTint="33"/>
            <w:vAlign w:val="center"/>
          </w:tcPr>
          <w:p w14:paraId="26F395A3" w14:textId="77777777" w:rsidR="00BA183C" w:rsidRPr="001015B1" w:rsidRDefault="00BA183C" w:rsidP="00BA183C">
            <w:pPr>
              <w:pStyle w:val="Default"/>
              <w:jc w:val="center"/>
              <w:rPr>
                <w:rFonts w:ascii="Arial" w:hAnsi="Arial" w:cs="Arial"/>
                <w:b/>
                <w:sz w:val="16"/>
                <w:szCs w:val="16"/>
              </w:rPr>
            </w:pPr>
            <w:r w:rsidRPr="001015B1">
              <w:rPr>
                <w:rFonts w:ascii="Arial" w:hAnsi="Arial" w:cs="Arial"/>
                <w:b/>
                <w:sz w:val="16"/>
                <w:szCs w:val="16"/>
              </w:rPr>
              <w:t>ADECUACIÓN DE LA SECUENCIA DIDÁCTICA PARA LAS Y LOS ALUMNOS CON BARRERAS PARA EL APRENDIZAJE</w:t>
            </w:r>
          </w:p>
        </w:tc>
      </w:tr>
      <w:tr w:rsidR="00BA183C" w:rsidRPr="001015B1" w14:paraId="73BDCB1F" w14:textId="77777777" w:rsidTr="004F1FF1">
        <w:trPr>
          <w:trHeight w:val="340"/>
        </w:trPr>
        <w:tc>
          <w:tcPr>
            <w:tcW w:w="10768" w:type="dxa"/>
            <w:gridSpan w:val="23"/>
            <w:shd w:val="clear" w:color="auto" w:fill="auto"/>
            <w:vAlign w:val="center"/>
          </w:tcPr>
          <w:p w14:paraId="1545142F" w14:textId="77777777" w:rsidR="00BA183C" w:rsidRDefault="00BA183C" w:rsidP="00BA183C">
            <w:pPr>
              <w:pStyle w:val="Default"/>
              <w:rPr>
                <w:rFonts w:ascii="Arial" w:hAnsi="Arial" w:cs="Arial"/>
                <w:b/>
                <w:sz w:val="16"/>
                <w:szCs w:val="16"/>
              </w:rPr>
            </w:pPr>
          </w:p>
          <w:p w14:paraId="16240912" w14:textId="77777777" w:rsidR="00BA183C" w:rsidRDefault="00BA183C" w:rsidP="00BA183C">
            <w:pPr>
              <w:pStyle w:val="Default"/>
              <w:rPr>
                <w:rFonts w:ascii="Arial" w:hAnsi="Arial" w:cs="Arial"/>
                <w:b/>
                <w:sz w:val="16"/>
                <w:szCs w:val="16"/>
              </w:rPr>
            </w:pPr>
          </w:p>
          <w:p w14:paraId="7F7CC1A4" w14:textId="77777777" w:rsidR="00BA183C" w:rsidRDefault="00BA183C" w:rsidP="00BA183C">
            <w:pPr>
              <w:pStyle w:val="Default"/>
              <w:rPr>
                <w:rFonts w:ascii="Arial" w:hAnsi="Arial" w:cs="Arial"/>
                <w:b/>
                <w:sz w:val="16"/>
                <w:szCs w:val="16"/>
              </w:rPr>
            </w:pPr>
          </w:p>
          <w:p w14:paraId="701DA311" w14:textId="77777777" w:rsidR="00BA183C" w:rsidRDefault="00BA183C" w:rsidP="00BA183C">
            <w:pPr>
              <w:pStyle w:val="Default"/>
              <w:rPr>
                <w:rFonts w:ascii="Arial" w:hAnsi="Arial" w:cs="Arial"/>
                <w:b/>
                <w:sz w:val="16"/>
                <w:szCs w:val="16"/>
              </w:rPr>
            </w:pPr>
            <w:r w:rsidRPr="00E14F2C">
              <w:rPr>
                <w:rFonts w:ascii="Arial" w:hAnsi="Arial" w:cs="Arial"/>
                <w:b/>
                <w:sz w:val="16"/>
                <w:szCs w:val="16"/>
                <w:highlight w:val="yellow"/>
              </w:rPr>
              <w:t>(se llena considerando el contexto interno y características del grupo)</w:t>
            </w:r>
          </w:p>
          <w:p w14:paraId="3C05B1FF" w14:textId="77777777" w:rsidR="00BA183C" w:rsidRDefault="00BA183C" w:rsidP="00BA183C">
            <w:pPr>
              <w:pStyle w:val="Default"/>
              <w:rPr>
                <w:rFonts w:ascii="Arial" w:hAnsi="Arial" w:cs="Arial"/>
                <w:b/>
                <w:sz w:val="16"/>
                <w:szCs w:val="16"/>
              </w:rPr>
            </w:pPr>
          </w:p>
          <w:p w14:paraId="418A4FFD" w14:textId="77777777" w:rsidR="00BA183C" w:rsidRDefault="00BA183C" w:rsidP="00BA183C">
            <w:pPr>
              <w:pStyle w:val="Default"/>
              <w:rPr>
                <w:rFonts w:ascii="Arial" w:hAnsi="Arial" w:cs="Arial"/>
                <w:b/>
                <w:sz w:val="16"/>
                <w:szCs w:val="16"/>
              </w:rPr>
            </w:pPr>
          </w:p>
          <w:p w14:paraId="722B7A45" w14:textId="77777777" w:rsidR="00BA183C" w:rsidRDefault="00BA183C" w:rsidP="00BA183C">
            <w:pPr>
              <w:pStyle w:val="Default"/>
              <w:rPr>
                <w:rFonts w:ascii="Arial" w:hAnsi="Arial" w:cs="Arial"/>
                <w:b/>
                <w:sz w:val="16"/>
                <w:szCs w:val="16"/>
              </w:rPr>
            </w:pPr>
          </w:p>
          <w:p w14:paraId="08FE8F59" w14:textId="77777777" w:rsidR="00BA183C" w:rsidRDefault="00BA183C" w:rsidP="00BA183C">
            <w:pPr>
              <w:pStyle w:val="Default"/>
              <w:rPr>
                <w:rFonts w:ascii="Arial" w:hAnsi="Arial" w:cs="Arial"/>
                <w:b/>
                <w:sz w:val="16"/>
                <w:szCs w:val="16"/>
              </w:rPr>
            </w:pPr>
          </w:p>
          <w:p w14:paraId="28CDFA90" w14:textId="77777777" w:rsidR="00BA183C" w:rsidRDefault="00BA183C" w:rsidP="00BA183C">
            <w:pPr>
              <w:pStyle w:val="Default"/>
              <w:rPr>
                <w:rFonts w:ascii="Arial" w:hAnsi="Arial" w:cs="Arial"/>
                <w:b/>
                <w:sz w:val="16"/>
                <w:szCs w:val="16"/>
              </w:rPr>
            </w:pPr>
          </w:p>
          <w:p w14:paraId="011226C1" w14:textId="77777777" w:rsidR="00BA183C" w:rsidRDefault="00BA183C" w:rsidP="00BA183C">
            <w:pPr>
              <w:pStyle w:val="Default"/>
              <w:rPr>
                <w:rFonts w:ascii="Arial" w:hAnsi="Arial" w:cs="Arial"/>
                <w:b/>
                <w:sz w:val="16"/>
                <w:szCs w:val="16"/>
              </w:rPr>
            </w:pPr>
          </w:p>
          <w:p w14:paraId="306575AF" w14:textId="77777777" w:rsidR="00BA183C" w:rsidRDefault="00BA183C" w:rsidP="00BA183C">
            <w:pPr>
              <w:pStyle w:val="Default"/>
              <w:rPr>
                <w:rFonts w:ascii="Arial" w:hAnsi="Arial" w:cs="Arial"/>
                <w:b/>
                <w:sz w:val="16"/>
                <w:szCs w:val="16"/>
              </w:rPr>
            </w:pPr>
          </w:p>
          <w:p w14:paraId="3F607D90" w14:textId="77777777" w:rsidR="00BA183C" w:rsidRPr="001015B1" w:rsidRDefault="00BA183C" w:rsidP="00BA183C">
            <w:pPr>
              <w:pStyle w:val="Default"/>
              <w:rPr>
                <w:rFonts w:ascii="Arial" w:hAnsi="Arial" w:cs="Arial"/>
                <w:b/>
                <w:sz w:val="16"/>
                <w:szCs w:val="16"/>
              </w:rPr>
            </w:pPr>
          </w:p>
        </w:tc>
      </w:tr>
      <w:tr w:rsidR="00BA183C" w:rsidRPr="001015B1" w14:paraId="03AF51FC" w14:textId="77777777" w:rsidTr="00666C44">
        <w:trPr>
          <w:trHeight w:val="283"/>
        </w:trPr>
        <w:tc>
          <w:tcPr>
            <w:tcW w:w="10768" w:type="dxa"/>
            <w:gridSpan w:val="23"/>
            <w:shd w:val="clear" w:color="auto" w:fill="C6D9F1" w:themeFill="text2" w:themeFillTint="33"/>
            <w:vAlign w:val="center"/>
          </w:tcPr>
          <w:p w14:paraId="532669A2" w14:textId="77777777" w:rsidR="00BA183C" w:rsidRPr="001015B1" w:rsidRDefault="00BA183C" w:rsidP="00BA183C">
            <w:pPr>
              <w:pStyle w:val="Default"/>
              <w:jc w:val="center"/>
              <w:rPr>
                <w:rFonts w:ascii="Arial" w:hAnsi="Arial" w:cs="Arial"/>
                <w:b/>
                <w:sz w:val="16"/>
                <w:szCs w:val="16"/>
              </w:rPr>
            </w:pPr>
            <w:r>
              <w:rPr>
                <w:rFonts w:ascii="Arial" w:hAnsi="Arial" w:cs="Arial"/>
                <w:b/>
                <w:sz w:val="16"/>
                <w:szCs w:val="16"/>
              </w:rPr>
              <w:lastRenderedPageBreak/>
              <w:t xml:space="preserve">ESTRATEGIA DE EVALUACIÓN   </w:t>
            </w:r>
            <w:r w:rsidRPr="00EB5F9B">
              <w:rPr>
                <w:rFonts w:ascii="Arial" w:hAnsi="Arial" w:cs="Arial"/>
                <w:b/>
                <w:sz w:val="16"/>
                <w:szCs w:val="16"/>
                <w:highlight w:val="yellow"/>
              </w:rPr>
              <w:t>(Llenar a consideración del docente)</w:t>
            </w:r>
          </w:p>
        </w:tc>
      </w:tr>
      <w:tr w:rsidR="00BA183C" w:rsidRPr="001015B1" w14:paraId="30D24163" w14:textId="77777777" w:rsidTr="00C940BD">
        <w:trPr>
          <w:trHeight w:val="283"/>
        </w:trPr>
        <w:tc>
          <w:tcPr>
            <w:tcW w:w="9200" w:type="dxa"/>
            <w:gridSpan w:val="20"/>
            <w:vAlign w:val="center"/>
          </w:tcPr>
          <w:p w14:paraId="77E8D3C3" w14:textId="77777777" w:rsidR="00BA183C" w:rsidRPr="001015B1" w:rsidRDefault="00BA183C" w:rsidP="00BA183C">
            <w:pPr>
              <w:pStyle w:val="TableParagraph"/>
              <w:ind w:left="-57" w:right="-61"/>
              <w:jc w:val="center"/>
              <w:rPr>
                <w:rFonts w:ascii="Arial" w:hAnsi="Arial" w:cs="Arial"/>
                <w:b/>
                <w:sz w:val="20"/>
                <w:szCs w:val="20"/>
              </w:rPr>
            </w:pPr>
            <w:r w:rsidRPr="001015B1">
              <w:rPr>
                <w:rFonts w:ascii="Arial" w:hAnsi="Arial" w:cs="Arial"/>
                <w:b/>
                <w:sz w:val="20"/>
                <w:szCs w:val="20"/>
              </w:rPr>
              <w:t>Indicadores</w:t>
            </w:r>
          </w:p>
        </w:tc>
        <w:tc>
          <w:tcPr>
            <w:tcW w:w="1568" w:type="dxa"/>
            <w:gridSpan w:val="3"/>
            <w:vAlign w:val="center"/>
          </w:tcPr>
          <w:p w14:paraId="3A10C7EA" w14:textId="77777777" w:rsidR="00BA183C" w:rsidRPr="001015B1" w:rsidRDefault="00BA183C" w:rsidP="00BA183C">
            <w:pPr>
              <w:pStyle w:val="TableParagraph"/>
              <w:ind w:left="-54"/>
              <w:jc w:val="center"/>
              <w:rPr>
                <w:rFonts w:ascii="Arial" w:hAnsi="Arial" w:cs="Arial"/>
                <w:b/>
                <w:sz w:val="20"/>
                <w:szCs w:val="20"/>
              </w:rPr>
            </w:pPr>
            <w:r w:rsidRPr="001015B1">
              <w:rPr>
                <w:rFonts w:ascii="Arial" w:hAnsi="Arial" w:cs="Arial"/>
                <w:b/>
                <w:sz w:val="20"/>
                <w:szCs w:val="20"/>
              </w:rPr>
              <w:t>Ponderación</w:t>
            </w:r>
          </w:p>
        </w:tc>
      </w:tr>
      <w:tr w:rsidR="00BA183C" w:rsidRPr="001015B1" w14:paraId="0E1D1011" w14:textId="77777777" w:rsidTr="00C940BD">
        <w:trPr>
          <w:trHeight w:val="283"/>
        </w:trPr>
        <w:tc>
          <w:tcPr>
            <w:tcW w:w="9200" w:type="dxa"/>
            <w:gridSpan w:val="20"/>
            <w:shd w:val="clear" w:color="auto" w:fill="EEECE1" w:themeFill="background2"/>
            <w:vAlign w:val="center"/>
          </w:tcPr>
          <w:p w14:paraId="0D234397" w14:textId="77777777" w:rsidR="00BA183C" w:rsidRPr="001015B1" w:rsidRDefault="00BA183C" w:rsidP="00BA183C">
            <w:pPr>
              <w:pStyle w:val="TableParagraph"/>
              <w:tabs>
                <w:tab w:val="left" w:pos="4134"/>
              </w:tabs>
              <w:ind w:left="110"/>
              <w:rPr>
                <w:rFonts w:ascii="Arial" w:hAnsi="Arial" w:cs="Arial"/>
                <w:b/>
                <w:sz w:val="20"/>
                <w:szCs w:val="20"/>
              </w:rPr>
            </w:pPr>
            <w:r w:rsidRPr="001015B1">
              <w:rPr>
                <w:rFonts w:ascii="Arial" w:hAnsi="Arial" w:cs="Arial"/>
                <w:b/>
                <w:sz w:val="20"/>
                <w:szCs w:val="20"/>
              </w:rPr>
              <w:t>Saber</w:t>
            </w:r>
            <w:r w:rsidRPr="001015B1">
              <w:rPr>
                <w:rFonts w:ascii="Arial" w:hAnsi="Arial" w:cs="Arial"/>
                <w:b/>
                <w:spacing w:val="-6"/>
                <w:sz w:val="20"/>
                <w:szCs w:val="20"/>
              </w:rPr>
              <w:t xml:space="preserve"> </w:t>
            </w:r>
            <w:r w:rsidRPr="001015B1">
              <w:rPr>
                <w:rFonts w:ascii="Arial" w:hAnsi="Arial" w:cs="Arial"/>
                <w:b/>
                <w:sz w:val="20"/>
                <w:szCs w:val="20"/>
              </w:rPr>
              <w:t>(evaluación de</w:t>
            </w:r>
            <w:r w:rsidRPr="001015B1">
              <w:rPr>
                <w:rFonts w:ascii="Arial" w:hAnsi="Arial" w:cs="Arial"/>
                <w:b/>
                <w:spacing w:val="-6"/>
                <w:sz w:val="20"/>
                <w:szCs w:val="20"/>
              </w:rPr>
              <w:t xml:space="preserve"> </w:t>
            </w:r>
            <w:r w:rsidRPr="001015B1">
              <w:rPr>
                <w:rFonts w:ascii="Arial" w:hAnsi="Arial" w:cs="Arial"/>
                <w:b/>
                <w:sz w:val="20"/>
                <w:szCs w:val="20"/>
              </w:rPr>
              <w:t>conocimientos).</w:t>
            </w:r>
            <w:r w:rsidRPr="001015B1">
              <w:rPr>
                <w:rFonts w:ascii="Arial" w:hAnsi="Arial" w:cs="Arial"/>
                <w:b/>
                <w:sz w:val="20"/>
                <w:szCs w:val="20"/>
              </w:rPr>
              <w:tab/>
            </w:r>
          </w:p>
        </w:tc>
        <w:tc>
          <w:tcPr>
            <w:tcW w:w="1568" w:type="dxa"/>
            <w:gridSpan w:val="3"/>
            <w:shd w:val="clear" w:color="auto" w:fill="EEECE1" w:themeFill="background2"/>
            <w:vAlign w:val="center"/>
          </w:tcPr>
          <w:p w14:paraId="1CE4BC6B" w14:textId="77777777" w:rsidR="00BA183C" w:rsidRPr="001015B1" w:rsidRDefault="00BA183C" w:rsidP="00BA183C">
            <w:pPr>
              <w:pStyle w:val="TableParagraph"/>
              <w:rPr>
                <w:rFonts w:ascii="Arial" w:hAnsi="Arial" w:cs="Arial"/>
                <w:sz w:val="20"/>
                <w:szCs w:val="20"/>
              </w:rPr>
            </w:pPr>
          </w:p>
        </w:tc>
      </w:tr>
      <w:tr w:rsidR="00BA183C" w:rsidRPr="001015B1" w14:paraId="2C53323A" w14:textId="77777777" w:rsidTr="00C940BD">
        <w:trPr>
          <w:trHeight w:val="283"/>
        </w:trPr>
        <w:tc>
          <w:tcPr>
            <w:tcW w:w="9200" w:type="dxa"/>
            <w:gridSpan w:val="20"/>
            <w:vAlign w:val="center"/>
          </w:tcPr>
          <w:p w14:paraId="0BFE22B0" w14:textId="77777777" w:rsidR="00BA183C" w:rsidRPr="001015B1" w:rsidRDefault="00BA183C" w:rsidP="00BA183C">
            <w:pPr>
              <w:pStyle w:val="TableParagraph"/>
              <w:ind w:left="110"/>
              <w:rPr>
                <w:rFonts w:ascii="Arial" w:hAnsi="Arial" w:cs="Arial"/>
                <w:sz w:val="20"/>
                <w:szCs w:val="20"/>
              </w:rPr>
            </w:pPr>
            <w:r w:rsidRPr="001015B1">
              <w:rPr>
                <w:rFonts w:ascii="Arial" w:hAnsi="Arial" w:cs="Arial"/>
                <w:sz w:val="20"/>
                <w:szCs w:val="20"/>
              </w:rPr>
              <w:t>Examen oral, escrito o proyecto de trabajo.</w:t>
            </w:r>
          </w:p>
        </w:tc>
        <w:tc>
          <w:tcPr>
            <w:tcW w:w="1568" w:type="dxa"/>
            <w:gridSpan w:val="3"/>
            <w:vAlign w:val="center"/>
          </w:tcPr>
          <w:p w14:paraId="2F856A7E" w14:textId="77777777" w:rsidR="00BA183C" w:rsidRPr="001015B1" w:rsidRDefault="00BA183C" w:rsidP="00BA183C">
            <w:pPr>
              <w:pStyle w:val="TableParagraph"/>
              <w:ind w:right="12"/>
              <w:jc w:val="center"/>
              <w:rPr>
                <w:rFonts w:ascii="Arial" w:hAnsi="Arial" w:cs="Arial"/>
                <w:sz w:val="20"/>
                <w:szCs w:val="20"/>
              </w:rPr>
            </w:pPr>
          </w:p>
        </w:tc>
      </w:tr>
      <w:tr w:rsidR="00BA183C" w:rsidRPr="001015B1" w14:paraId="6B0778D8" w14:textId="77777777" w:rsidTr="00C940BD">
        <w:trPr>
          <w:trHeight w:val="283"/>
        </w:trPr>
        <w:tc>
          <w:tcPr>
            <w:tcW w:w="9200" w:type="dxa"/>
            <w:gridSpan w:val="20"/>
            <w:shd w:val="clear" w:color="auto" w:fill="EEECE1" w:themeFill="background2"/>
            <w:vAlign w:val="center"/>
          </w:tcPr>
          <w:p w14:paraId="0EBA955E" w14:textId="77777777" w:rsidR="00BA183C" w:rsidRPr="001015B1" w:rsidRDefault="00BA183C" w:rsidP="00BA183C">
            <w:pPr>
              <w:pStyle w:val="TableParagraph"/>
              <w:tabs>
                <w:tab w:val="left" w:pos="4172"/>
              </w:tabs>
              <w:ind w:left="110"/>
              <w:rPr>
                <w:rFonts w:ascii="Arial" w:hAnsi="Arial" w:cs="Arial"/>
                <w:b/>
                <w:sz w:val="20"/>
                <w:szCs w:val="20"/>
              </w:rPr>
            </w:pPr>
            <w:r w:rsidRPr="001015B1">
              <w:rPr>
                <w:rFonts w:ascii="Arial" w:hAnsi="Arial" w:cs="Arial"/>
                <w:b/>
                <w:sz w:val="20"/>
                <w:szCs w:val="20"/>
              </w:rPr>
              <w:t>Saber</w:t>
            </w:r>
            <w:r w:rsidRPr="001015B1">
              <w:rPr>
                <w:rFonts w:ascii="Arial" w:hAnsi="Arial" w:cs="Arial"/>
                <w:b/>
                <w:spacing w:val="-2"/>
                <w:sz w:val="20"/>
                <w:szCs w:val="20"/>
              </w:rPr>
              <w:t xml:space="preserve"> </w:t>
            </w:r>
            <w:r w:rsidRPr="001015B1">
              <w:rPr>
                <w:rFonts w:ascii="Arial" w:hAnsi="Arial" w:cs="Arial"/>
                <w:b/>
                <w:sz w:val="20"/>
                <w:szCs w:val="20"/>
              </w:rPr>
              <w:t>hacer</w:t>
            </w:r>
            <w:r w:rsidRPr="001015B1">
              <w:rPr>
                <w:rFonts w:ascii="Arial" w:hAnsi="Arial" w:cs="Arial"/>
                <w:b/>
                <w:spacing w:val="-2"/>
                <w:sz w:val="20"/>
                <w:szCs w:val="20"/>
              </w:rPr>
              <w:t xml:space="preserve"> </w:t>
            </w:r>
            <w:r w:rsidRPr="001015B1">
              <w:rPr>
                <w:rFonts w:ascii="Arial" w:hAnsi="Arial" w:cs="Arial"/>
                <w:b/>
                <w:sz w:val="20"/>
                <w:szCs w:val="20"/>
              </w:rPr>
              <w:t>(portafolio</w:t>
            </w:r>
            <w:r w:rsidRPr="001015B1">
              <w:rPr>
                <w:rFonts w:ascii="Arial" w:hAnsi="Arial" w:cs="Arial"/>
                <w:b/>
                <w:spacing w:val="-2"/>
                <w:sz w:val="20"/>
                <w:szCs w:val="20"/>
              </w:rPr>
              <w:t xml:space="preserve"> </w:t>
            </w:r>
            <w:r w:rsidRPr="001015B1">
              <w:rPr>
                <w:rFonts w:ascii="Arial" w:hAnsi="Arial" w:cs="Arial"/>
                <w:b/>
                <w:sz w:val="20"/>
                <w:szCs w:val="20"/>
              </w:rPr>
              <w:t>de</w:t>
            </w:r>
            <w:r w:rsidRPr="001015B1">
              <w:rPr>
                <w:rFonts w:ascii="Arial" w:hAnsi="Arial" w:cs="Arial"/>
                <w:b/>
                <w:spacing w:val="-7"/>
                <w:sz w:val="20"/>
                <w:szCs w:val="20"/>
              </w:rPr>
              <w:t xml:space="preserve"> </w:t>
            </w:r>
            <w:r w:rsidRPr="001015B1">
              <w:rPr>
                <w:rFonts w:ascii="Arial" w:hAnsi="Arial" w:cs="Arial"/>
                <w:b/>
                <w:sz w:val="20"/>
                <w:szCs w:val="20"/>
              </w:rPr>
              <w:t>evidencias).</w:t>
            </w:r>
            <w:r w:rsidRPr="001015B1">
              <w:rPr>
                <w:rFonts w:ascii="Arial" w:hAnsi="Arial" w:cs="Arial"/>
                <w:b/>
                <w:sz w:val="20"/>
                <w:szCs w:val="20"/>
              </w:rPr>
              <w:tab/>
            </w:r>
          </w:p>
        </w:tc>
        <w:tc>
          <w:tcPr>
            <w:tcW w:w="1568" w:type="dxa"/>
            <w:gridSpan w:val="3"/>
            <w:shd w:val="clear" w:color="auto" w:fill="EEECE1" w:themeFill="background2"/>
            <w:vAlign w:val="center"/>
          </w:tcPr>
          <w:p w14:paraId="2700F6C4" w14:textId="77777777" w:rsidR="00BA183C" w:rsidRPr="001015B1" w:rsidRDefault="00BA183C" w:rsidP="00BA183C">
            <w:pPr>
              <w:pStyle w:val="TableParagraph"/>
              <w:jc w:val="center"/>
              <w:rPr>
                <w:rFonts w:ascii="Arial" w:hAnsi="Arial" w:cs="Arial"/>
                <w:sz w:val="20"/>
                <w:szCs w:val="20"/>
              </w:rPr>
            </w:pPr>
          </w:p>
        </w:tc>
      </w:tr>
      <w:tr w:rsidR="00BA183C" w:rsidRPr="001015B1" w14:paraId="2C4564F9" w14:textId="77777777" w:rsidTr="00C940BD">
        <w:trPr>
          <w:trHeight w:val="283"/>
        </w:trPr>
        <w:tc>
          <w:tcPr>
            <w:tcW w:w="9200" w:type="dxa"/>
            <w:gridSpan w:val="20"/>
            <w:vAlign w:val="center"/>
          </w:tcPr>
          <w:p w14:paraId="18B3E6CA" w14:textId="77777777" w:rsidR="00BA183C" w:rsidRPr="001015B1" w:rsidRDefault="00BA183C" w:rsidP="00BA183C">
            <w:pPr>
              <w:pStyle w:val="TableParagraph"/>
              <w:ind w:left="110"/>
              <w:rPr>
                <w:rFonts w:ascii="Arial" w:hAnsi="Arial" w:cs="Arial"/>
                <w:sz w:val="20"/>
                <w:szCs w:val="20"/>
              </w:rPr>
            </w:pPr>
            <w:r w:rsidRPr="001015B1">
              <w:rPr>
                <w:rFonts w:ascii="Arial" w:hAnsi="Arial" w:cs="Arial"/>
                <w:b/>
                <w:sz w:val="20"/>
                <w:szCs w:val="20"/>
              </w:rPr>
              <w:t>(manejo de plataforma)</w:t>
            </w:r>
          </w:p>
        </w:tc>
        <w:tc>
          <w:tcPr>
            <w:tcW w:w="1568" w:type="dxa"/>
            <w:gridSpan w:val="3"/>
            <w:vAlign w:val="center"/>
          </w:tcPr>
          <w:p w14:paraId="48A991A6" w14:textId="77777777" w:rsidR="00BA183C" w:rsidRPr="001015B1" w:rsidRDefault="00BA183C" w:rsidP="00BA183C">
            <w:pPr>
              <w:pStyle w:val="TableParagraph"/>
              <w:ind w:right="12"/>
              <w:jc w:val="center"/>
              <w:rPr>
                <w:rFonts w:ascii="Arial" w:hAnsi="Arial" w:cs="Arial"/>
                <w:sz w:val="20"/>
                <w:szCs w:val="20"/>
              </w:rPr>
            </w:pPr>
          </w:p>
        </w:tc>
      </w:tr>
      <w:tr w:rsidR="00BA183C" w:rsidRPr="001015B1" w14:paraId="4BF71171" w14:textId="77777777" w:rsidTr="00C940BD">
        <w:trPr>
          <w:trHeight w:val="283"/>
        </w:trPr>
        <w:tc>
          <w:tcPr>
            <w:tcW w:w="9200" w:type="dxa"/>
            <w:gridSpan w:val="20"/>
            <w:vAlign w:val="center"/>
          </w:tcPr>
          <w:p w14:paraId="7D3F6BDC" w14:textId="77777777" w:rsidR="00BA183C" w:rsidRPr="001015B1" w:rsidRDefault="00BA183C" w:rsidP="00BA183C">
            <w:pPr>
              <w:pStyle w:val="TableParagraph"/>
              <w:ind w:left="110"/>
              <w:rPr>
                <w:rFonts w:ascii="Arial" w:hAnsi="Arial" w:cs="Arial"/>
                <w:sz w:val="20"/>
                <w:szCs w:val="20"/>
              </w:rPr>
            </w:pPr>
            <w:r>
              <w:rPr>
                <w:rFonts w:ascii="Arial" w:hAnsi="Arial" w:cs="Arial"/>
                <w:sz w:val="20"/>
                <w:szCs w:val="20"/>
              </w:rPr>
              <w:t xml:space="preserve">Evidencias </w:t>
            </w:r>
          </w:p>
        </w:tc>
        <w:tc>
          <w:tcPr>
            <w:tcW w:w="1568" w:type="dxa"/>
            <w:gridSpan w:val="3"/>
            <w:vAlign w:val="center"/>
          </w:tcPr>
          <w:p w14:paraId="0519DB19" w14:textId="77777777" w:rsidR="00BA183C" w:rsidRPr="001015B1" w:rsidRDefault="00BA183C" w:rsidP="00BA183C">
            <w:pPr>
              <w:pStyle w:val="TableParagraph"/>
              <w:ind w:right="12"/>
              <w:jc w:val="center"/>
              <w:rPr>
                <w:rFonts w:ascii="Arial" w:hAnsi="Arial" w:cs="Arial"/>
                <w:sz w:val="20"/>
                <w:szCs w:val="20"/>
              </w:rPr>
            </w:pPr>
          </w:p>
        </w:tc>
      </w:tr>
      <w:tr w:rsidR="00BA183C" w:rsidRPr="001015B1" w14:paraId="03476662" w14:textId="77777777" w:rsidTr="00C940BD">
        <w:trPr>
          <w:trHeight w:val="283"/>
        </w:trPr>
        <w:tc>
          <w:tcPr>
            <w:tcW w:w="9200" w:type="dxa"/>
            <w:gridSpan w:val="20"/>
            <w:shd w:val="clear" w:color="auto" w:fill="EEECE1" w:themeFill="background2"/>
            <w:vAlign w:val="center"/>
          </w:tcPr>
          <w:p w14:paraId="60650134" w14:textId="77777777" w:rsidR="00BA183C" w:rsidRPr="001015B1" w:rsidRDefault="00BA183C" w:rsidP="00BA183C">
            <w:pPr>
              <w:pStyle w:val="TableParagraph"/>
              <w:tabs>
                <w:tab w:val="left" w:pos="4479"/>
              </w:tabs>
              <w:ind w:left="110" w:right="-57"/>
              <w:rPr>
                <w:rFonts w:ascii="Arial" w:hAnsi="Arial" w:cs="Arial"/>
                <w:b/>
                <w:sz w:val="20"/>
                <w:szCs w:val="20"/>
              </w:rPr>
            </w:pPr>
            <w:r w:rsidRPr="001015B1">
              <w:rPr>
                <w:rFonts w:ascii="Arial" w:hAnsi="Arial" w:cs="Arial"/>
                <w:b/>
                <w:sz w:val="20"/>
                <w:szCs w:val="20"/>
              </w:rPr>
              <w:t>Saber</w:t>
            </w:r>
            <w:r w:rsidRPr="001015B1">
              <w:rPr>
                <w:rFonts w:ascii="Arial" w:hAnsi="Arial" w:cs="Arial"/>
                <w:b/>
                <w:spacing w:val="-7"/>
                <w:sz w:val="20"/>
                <w:szCs w:val="20"/>
              </w:rPr>
              <w:t xml:space="preserve"> </w:t>
            </w:r>
            <w:r w:rsidRPr="001015B1">
              <w:rPr>
                <w:rFonts w:ascii="Arial" w:hAnsi="Arial" w:cs="Arial"/>
                <w:b/>
                <w:sz w:val="20"/>
                <w:szCs w:val="20"/>
              </w:rPr>
              <w:t>ser</w:t>
            </w:r>
            <w:r w:rsidRPr="001015B1">
              <w:rPr>
                <w:rFonts w:ascii="Arial" w:hAnsi="Arial" w:cs="Arial"/>
                <w:b/>
                <w:spacing w:val="-2"/>
                <w:sz w:val="20"/>
                <w:szCs w:val="20"/>
              </w:rPr>
              <w:t xml:space="preserve"> </w:t>
            </w:r>
            <w:r w:rsidRPr="001015B1">
              <w:rPr>
                <w:rFonts w:ascii="Arial" w:hAnsi="Arial" w:cs="Arial"/>
                <w:b/>
                <w:sz w:val="20"/>
                <w:szCs w:val="20"/>
              </w:rPr>
              <w:t>(rasgos</w:t>
            </w:r>
            <w:r w:rsidRPr="001015B1">
              <w:rPr>
                <w:rFonts w:ascii="Arial" w:hAnsi="Arial" w:cs="Arial"/>
                <w:b/>
                <w:spacing w:val="1"/>
                <w:sz w:val="20"/>
                <w:szCs w:val="20"/>
              </w:rPr>
              <w:t xml:space="preserve"> </w:t>
            </w:r>
            <w:r w:rsidRPr="001015B1">
              <w:rPr>
                <w:rFonts w:ascii="Arial" w:hAnsi="Arial" w:cs="Arial"/>
                <w:b/>
                <w:sz w:val="20"/>
                <w:szCs w:val="20"/>
              </w:rPr>
              <w:t>actitudinales).</w:t>
            </w:r>
            <w:r w:rsidRPr="001015B1">
              <w:rPr>
                <w:rFonts w:ascii="Arial" w:hAnsi="Arial" w:cs="Arial"/>
                <w:b/>
                <w:sz w:val="20"/>
                <w:szCs w:val="20"/>
              </w:rPr>
              <w:tab/>
            </w:r>
          </w:p>
        </w:tc>
        <w:tc>
          <w:tcPr>
            <w:tcW w:w="1568" w:type="dxa"/>
            <w:gridSpan w:val="3"/>
            <w:shd w:val="clear" w:color="auto" w:fill="EEECE1" w:themeFill="background2"/>
            <w:vAlign w:val="center"/>
          </w:tcPr>
          <w:p w14:paraId="1DEC09F9" w14:textId="77777777" w:rsidR="00BA183C" w:rsidRPr="001015B1" w:rsidRDefault="00BA183C" w:rsidP="00BA183C">
            <w:pPr>
              <w:pStyle w:val="TableParagraph"/>
              <w:jc w:val="center"/>
              <w:rPr>
                <w:rFonts w:ascii="Arial" w:hAnsi="Arial" w:cs="Arial"/>
                <w:sz w:val="20"/>
                <w:szCs w:val="20"/>
              </w:rPr>
            </w:pPr>
          </w:p>
        </w:tc>
      </w:tr>
      <w:tr w:rsidR="00BA183C" w:rsidRPr="001015B1" w14:paraId="78B096F5" w14:textId="77777777" w:rsidTr="00C940BD">
        <w:trPr>
          <w:trHeight w:val="283"/>
        </w:trPr>
        <w:tc>
          <w:tcPr>
            <w:tcW w:w="9200" w:type="dxa"/>
            <w:gridSpan w:val="20"/>
            <w:vAlign w:val="center"/>
          </w:tcPr>
          <w:p w14:paraId="652F77AB" w14:textId="77777777" w:rsidR="00BA183C" w:rsidRPr="001015B1" w:rsidRDefault="00BA183C" w:rsidP="00BA183C">
            <w:pPr>
              <w:pStyle w:val="TableParagraph"/>
              <w:ind w:left="110"/>
              <w:rPr>
                <w:rFonts w:ascii="Arial" w:hAnsi="Arial" w:cs="Arial"/>
                <w:sz w:val="20"/>
                <w:szCs w:val="20"/>
              </w:rPr>
            </w:pPr>
            <w:r w:rsidRPr="001015B1">
              <w:rPr>
                <w:rFonts w:ascii="Arial" w:hAnsi="Arial" w:cs="Arial"/>
                <w:sz w:val="20"/>
                <w:szCs w:val="20"/>
              </w:rPr>
              <w:t>Asistencia, partici</w:t>
            </w:r>
            <w:r>
              <w:rPr>
                <w:rFonts w:ascii="Arial" w:hAnsi="Arial" w:cs="Arial"/>
                <w:sz w:val="20"/>
                <w:szCs w:val="20"/>
              </w:rPr>
              <w:t xml:space="preserve">pación. Comportamiento en clase, así como en </w:t>
            </w:r>
            <w:r w:rsidRPr="000325E0">
              <w:rPr>
                <w:rFonts w:ascii="Arial" w:hAnsi="Arial" w:cs="Arial"/>
                <w:b/>
                <w:sz w:val="20"/>
                <w:szCs w:val="20"/>
              </w:rPr>
              <w:t>plataforma</w:t>
            </w:r>
            <w:r>
              <w:rPr>
                <w:rFonts w:ascii="Arial" w:hAnsi="Arial" w:cs="Arial"/>
                <w:b/>
                <w:sz w:val="20"/>
                <w:szCs w:val="20"/>
              </w:rPr>
              <w:t>.</w:t>
            </w:r>
          </w:p>
        </w:tc>
        <w:tc>
          <w:tcPr>
            <w:tcW w:w="1568" w:type="dxa"/>
            <w:gridSpan w:val="3"/>
            <w:vAlign w:val="center"/>
          </w:tcPr>
          <w:p w14:paraId="690ED28F" w14:textId="77777777" w:rsidR="00BA183C" w:rsidRPr="001015B1" w:rsidRDefault="00BA183C" w:rsidP="00BA183C">
            <w:pPr>
              <w:pStyle w:val="TableParagraph"/>
              <w:ind w:right="12"/>
              <w:jc w:val="center"/>
              <w:rPr>
                <w:rFonts w:ascii="Arial" w:hAnsi="Arial" w:cs="Arial"/>
                <w:sz w:val="20"/>
                <w:szCs w:val="20"/>
              </w:rPr>
            </w:pPr>
          </w:p>
        </w:tc>
      </w:tr>
      <w:tr w:rsidR="00BA183C" w:rsidRPr="001015B1" w14:paraId="28986269" w14:textId="77777777" w:rsidTr="00C940BD">
        <w:trPr>
          <w:trHeight w:val="283"/>
        </w:trPr>
        <w:tc>
          <w:tcPr>
            <w:tcW w:w="9200" w:type="dxa"/>
            <w:gridSpan w:val="20"/>
            <w:vAlign w:val="center"/>
          </w:tcPr>
          <w:p w14:paraId="299C1B22" w14:textId="77777777" w:rsidR="00BA183C" w:rsidRPr="001015B1" w:rsidRDefault="00BA183C" w:rsidP="00BA183C">
            <w:pPr>
              <w:pStyle w:val="TableParagraph"/>
              <w:ind w:left="110"/>
              <w:rPr>
                <w:rFonts w:ascii="Arial" w:hAnsi="Arial" w:cs="Arial"/>
                <w:sz w:val="20"/>
                <w:szCs w:val="20"/>
              </w:rPr>
            </w:pPr>
            <w:r w:rsidRPr="001015B1">
              <w:rPr>
                <w:rFonts w:ascii="Arial" w:hAnsi="Arial" w:cs="Arial"/>
                <w:sz w:val="20"/>
                <w:szCs w:val="20"/>
              </w:rPr>
              <w:t>Puntualidad, ord</w:t>
            </w:r>
            <w:r>
              <w:rPr>
                <w:rFonts w:ascii="Arial" w:hAnsi="Arial" w:cs="Arial"/>
                <w:sz w:val="20"/>
                <w:szCs w:val="20"/>
              </w:rPr>
              <w:t xml:space="preserve">en, limpieza en libro y libreta,  así como en </w:t>
            </w:r>
            <w:r w:rsidRPr="000325E0">
              <w:rPr>
                <w:rFonts w:ascii="Arial" w:hAnsi="Arial" w:cs="Arial"/>
                <w:b/>
                <w:sz w:val="20"/>
                <w:szCs w:val="20"/>
              </w:rPr>
              <w:t>plataforma</w:t>
            </w:r>
            <w:r>
              <w:rPr>
                <w:rFonts w:ascii="Arial" w:hAnsi="Arial" w:cs="Arial"/>
                <w:b/>
                <w:sz w:val="20"/>
                <w:szCs w:val="20"/>
              </w:rPr>
              <w:t>.</w:t>
            </w:r>
          </w:p>
        </w:tc>
        <w:tc>
          <w:tcPr>
            <w:tcW w:w="1568" w:type="dxa"/>
            <w:gridSpan w:val="3"/>
            <w:vAlign w:val="center"/>
          </w:tcPr>
          <w:p w14:paraId="64C9B101" w14:textId="77777777" w:rsidR="00BA183C" w:rsidRPr="001015B1" w:rsidRDefault="00BA183C" w:rsidP="00BA183C">
            <w:pPr>
              <w:pStyle w:val="TableParagraph"/>
              <w:ind w:right="12"/>
              <w:jc w:val="center"/>
              <w:rPr>
                <w:rFonts w:ascii="Arial" w:hAnsi="Arial" w:cs="Arial"/>
                <w:sz w:val="20"/>
                <w:szCs w:val="20"/>
              </w:rPr>
            </w:pPr>
          </w:p>
        </w:tc>
      </w:tr>
      <w:tr w:rsidR="00BA183C" w:rsidRPr="001015B1" w14:paraId="54B006FF" w14:textId="77777777" w:rsidTr="00C940BD">
        <w:trPr>
          <w:trHeight w:val="283"/>
        </w:trPr>
        <w:tc>
          <w:tcPr>
            <w:tcW w:w="9200" w:type="dxa"/>
            <w:gridSpan w:val="20"/>
            <w:vAlign w:val="center"/>
          </w:tcPr>
          <w:p w14:paraId="790410F6" w14:textId="77777777" w:rsidR="00BA183C" w:rsidRPr="001015B1" w:rsidRDefault="00BA183C" w:rsidP="00BA183C">
            <w:pPr>
              <w:pStyle w:val="TableParagraph"/>
              <w:ind w:left="110"/>
              <w:rPr>
                <w:rFonts w:ascii="Arial" w:hAnsi="Arial" w:cs="Arial"/>
                <w:sz w:val="20"/>
                <w:szCs w:val="20"/>
              </w:rPr>
            </w:pPr>
            <w:r w:rsidRPr="001015B1">
              <w:rPr>
                <w:rFonts w:ascii="Arial" w:hAnsi="Arial" w:cs="Arial"/>
                <w:sz w:val="20"/>
                <w:szCs w:val="20"/>
              </w:rPr>
              <w:t>Entrega e</w:t>
            </w:r>
            <w:r>
              <w:rPr>
                <w:rFonts w:ascii="Arial" w:hAnsi="Arial" w:cs="Arial"/>
                <w:sz w:val="20"/>
                <w:szCs w:val="20"/>
              </w:rPr>
              <w:t xml:space="preserve">n tiempo y forma de actividades,  así como en </w:t>
            </w:r>
            <w:r w:rsidRPr="000325E0">
              <w:rPr>
                <w:rFonts w:ascii="Arial" w:hAnsi="Arial" w:cs="Arial"/>
                <w:b/>
                <w:sz w:val="20"/>
                <w:szCs w:val="20"/>
              </w:rPr>
              <w:t>plataforma</w:t>
            </w:r>
            <w:r>
              <w:rPr>
                <w:rFonts w:ascii="Arial" w:hAnsi="Arial" w:cs="Arial"/>
                <w:b/>
                <w:sz w:val="20"/>
                <w:szCs w:val="20"/>
              </w:rPr>
              <w:t>.</w:t>
            </w:r>
          </w:p>
        </w:tc>
        <w:tc>
          <w:tcPr>
            <w:tcW w:w="1568" w:type="dxa"/>
            <w:gridSpan w:val="3"/>
            <w:vAlign w:val="center"/>
          </w:tcPr>
          <w:p w14:paraId="2C0B9DC3" w14:textId="77777777" w:rsidR="00BA183C" w:rsidRPr="001015B1" w:rsidRDefault="00BA183C" w:rsidP="00BA183C">
            <w:pPr>
              <w:pStyle w:val="TableParagraph"/>
              <w:ind w:right="12"/>
              <w:jc w:val="center"/>
              <w:rPr>
                <w:rFonts w:ascii="Arial" w:hAnsi="Arial" w:cs="Arial"/>
                <w:sz w:val="20"/>
                <w:szCs w:val="20"/>
              </w:rPr>
            </w:pPr>
          </w:p>
        </w:tc>
      </w:tr>
      <w:tr w:rsidR="00BA183C" w:rsidRPr="001015B1" w14:paraId="7D613E08" w14:textId="77777777" w:rsidTr="00C940BD">
        <w:trPr>
          <w:trHeight w:val="283"/>
        </w:trPr>
        <w:tc>
          <w:tcPr>
            <w:tcW w:w="9200" w:type="dxa"/>
            <w:gridSpan w:val="20"/>
            <w:vAlign w:val="center"/>
          </w:tcPr>
          <w:p w14:paraId="00095795" w14:textId="77777777" w:rsidR="00BA183C" w:rsidRPr="001015B1" w:rsidRDefault="00BA183C" w:rsidP="00BA183C">
            <w:pPr>
              <w:pStyle w:val="TableParagraph"/>
              <w:ind w:left="110"/>
              <w:rPr>
                <w:rFonts w:ascii="Arial" w:hAnsi="Arial" w:cs="Arial"/>
                <w:sz w:val="20"/>
                <w:szCs w:val="20"/>
              </w:rPr>
            </w:pPr>
            <w:r w:rsidRPr="001015B1">
              <w:rPr>
                <w:rFonts w:ascii="Arial" w:hAnsi="Arial" w:cs="Arial"/>
                <w:sz w:val="20"/>
                <w:szCs w:val="20"/>
              </w:rPr>
              <w:t xml:space="preserve">Colaboración, </w:t>
            </w:r>
            <w:r w:rsidRPr="001015B1">
              <w:rPr>
                <w:rFonts w:ascii="Arial" w:hAnsi="Arial" w:cs="Arial"/>
                <w:spacing w:val="-7"/>
                <w:sz w:val="20"/>
                <w:szCs w:val="20"/>
              </w:rPr>
              <w:t xml:space="preserve"> </w:t>
            </w:r>
            <w:r w:rsidRPr="001015B1">
              <w:rPr>
                <w:rFonts w:ascii="Arial" w:hAnsi="Arial" w:cs="Arial"/>
                <w:sz w:val="20"/>
                <w:szCs w:val="20"/>
              </w:rPr>
              <w:t>trabajo</w:t>
            </w:r>
            <w:r w:rsidRPr="001015B1">
              <w:rPr>
                <w:rFonts w:ascii="Arial" w:hAnsi="Arial" w:cs="Arial"/>
                <w:spacing w:val="-4"/>
                <w:sz w:val="20"/>
                <w:szCs w:val="20"/>
              </w:rPr>
              <w:t xml:space="preserve"> </w:t>
            </w:r>
            <w:r w:rsidRPr="001015B1">
              <w:rPr>
                <w:rFonts w:ascii="Arial" w:hAnsi="Arial" w:cs="Arial"/>
                <w:sz w:val="20"/>
                <w:szCs w:val="20"/>
              </w:rPr>
              <w:t>en</w:t>
            </w:r>
            <w:r w:rsidRPr="001015B1">
              <w:rPr>
                <w:rFonts w:ascii="Arial" w:hAnsi="Arial" w:cs="Arial"/>
                <w:spacing w:val="-1"/>
                <w:sz w:val="20"/>
                <w:szCs w:val="20"/>
              </w:rPr>
              <w:t xml:space="preserve"> </w:t>
            </w:r>
            <w:r w:rsidRPr="001015B1">
              <w:rPr>
                <w:rFonts w:ascii="Arial" w:hAnsi="Arial" w:cs="Arial"/>
                <w:sz w:val="20"/>
                <w:szCs w:val="20"/>
              </w:rPr>
              <w:t>equipo.</w:t>
            </w:r>
          </w:p>
        </w:tc>
        <w:tc>
          <w:tcPr>
            <w:tcW w:w="1568" w:type="dxa"/>
            <w:gridSpan w:val="3"/>
            <w:vAlign w:val="center"/>
          </w:tcPr>
          <w:p w14:paraId="017194AC" w14:textId="77777777" w:rsidR="00BA183C" w:rsidRPr="001015B1" w:rsidRDefault="00BA183C" w:rsidP="00BA183C">
            <w:pPr>
              <w:pStyle w:val="TableParagraph"/>
              <w:ind w:right="12"/>
              <w:jc w:val="center"/>
              <w:rPr>
                <w:rFonts w:ascii="Arial" w:hAnsi="Arial" w:cs="Arial"/>
                <w:sz w:val="20"/>
                <w:szCs w:val="20"/>
              </w:rPr>
            </w:pPr>
          </w:p>
        </w:tc>
      </w:tr>
      <w:tr w:rsidR="00BA183C" w:rsidRPr="001015B1" w14:paraId="5E752FDF" w14:textId="77777777" w:rsidTr="00C940BD">
        <w:trPr>
          <w:trHeight w:val="283"/>
        </w:trPr>
        <w:tc>
          <w:tcPr>
            <w:tcW w:w="9200" w:type="dxa"/>
            <w:gridSpan w:val="20"/>
            <w:vAlign w:val="center"/>
          </w:tcPr>
          <w:p w14:paraId="1695C591" w14:textId="77777777" w:rsidR="00BA183C" w:rsidRPr="001015B1" w:rsidRDefault="00BA183C" w:rsidP="00BA183C">
            <w:pPr>
              <w:pStyle w:val="TableParagraph"/>
              <w:ind w:left="110"/>
              <w:jc w:val="right"/>
              <w:rPr>
                <w:rFonts w:ascii="Arial" w:hAnsi="Arial" w:cs="Arial"/>
                <w:sz w:val="20"/>
                <w:szCs w:val="20"/>
              </w:rPr>
            </w:pPr>
            <w:r w:rsidRPr="001015B1">
              <w:rPr>
                <w:rFonts w:ascii="Arial" w:hAnsi="Arial" w:cs="Arial"/>
                <w:sz w:val="20"/>
                <w:szCs w:val="20"/>
              </w:rPr>
              <w:t>Evaluación:</w:t>
            </w:r>
          </w:p>
        </w:tc>
        <w:tc>
          <w:tcPr>
            <w:tcW w:w="1568" w:type="dxa"/>
            <w:gridSpan w:val="3"/>
            <w:vAlign w:val="center"/>
          </w:tcPr>
          <w:p w14:paraId="0AC90FF0" w14:textId="77777777" w:rsidR="00BA183C" w:rsidRPr="001015B1" w:rsidRDefault="00BA183C" w:rsidP="00BA183C">
            <w:pPr>
              <w:pStyle w:val="TableParagraph"/>
              <w:ind w:right="12"/>
              <w:jc w:val="center"/>
              <w:rPr>
                <w:rFonts w:ascii="Arial" w:hAnsi="Arial" w:cs="Arial"/>
                <w:sz w:val="20"/>
                <w:szCs w:val="20"/>
              </w:rPr>
            </w:pPr>
            <w:r w:rsidRPr="001015B1">
              <w:rPr>
                <w:rFonts w:ascii="Arial" w:hAnsi="Arial" w:cs="Arial"/>
                <w:sz w:val="20"/>
                <w:szCs w:val="20"/>
              </w:rPr>
              <w:t>10</w:t>
            </w:r>
          </w:p>
        </w:tc>
      </w:tr>
      <w:tr w:rsidR="00BA183C" w:rsidRPr="001015B1" w14:paraId="175BDCC9" w14:textId="77777777" w:rsidTr="004F1FF1">
        <w:trPr>
          <w:trHeight w:val="283"/>
        </w:trPr>
        <w:tc>
          <w:tcPr>
            <w:tcW w:w="10768" w:type="dxa"/>
            <w:gridSpan w:val="23"/>
            <w:shd w:val="clear" w:color="auto" w:fill="C6D9F1" w:themeFill="text2" w:themeFillTint="33"/>
            <w:vAlign w:val="center"/>
          </w:tcPr>
          <w:p w14:paraId="50BA5501" w14:textId="77777777" w:rsidR="00BA183C" w:rsidRPr="001015B1" w:rsidRDefault="00BA183C" w:rsidP="00BA183C">
            <w:pPr>
              <w:pStyle w:val="Default"/>
              <w:jc w:val="center"/>
              <w:rPr>
                <w:rFonts w:ascii="Arial" w:hAnsi="Arial" w:cs="Arial"/>
                <w:b/>
                <w:sz w:val="16"/>
                <w:szCs w:val="16"/>
              </w:rPr>
            </w:pPr>
            <w:r w:rsidRPr="001015B1">
              <w:rPr>
                <w:rFonts w:ascii="Arial" w:hAnsi="Arial" w:cs="Arial"/>
                <w:b/>
                <w:sz w:val="16"/>
                <w:szCs w:val="16"/>
              </w:rPr>
              <w:t>BITÁCORA DEL DOCENTE</w:t>
            </w:r>
          </w:p>
        </w:tc>
      </w:tr>
      <w:tr w:rsidR="00BA183C" w:rsidRPr="001015B1" w14:paraId="21CD5B28" w14:textId="77777777" w:rsidTr="004F1FF1">
        <w:trPr>
          <w:trHeight w:val="283"/>
        </w:trPr>
        <w:tc>
          <w:tcPr>
            <w:tcW w:w="10768" w:type="dxa"/>
            <w:gridSpan w:val="23"/>
            <w:vAlign w:val="center"/>
          </w:tcPr>
          <w:p w14:paraId="3A31C132" w14:textId="77777777" w:rsidR="00BA183C" w:rsidRPr="001015B1" w:rsidRDefault="00BA183C" w:rsidP="00BA183C">
            <w:pPr>
              <w:pStyle w:val="Default"/>
              <w:rPr>
                <w:rFonts w:ascii="Arial" w:hAnsi="Arial" w:cs="Arial"/>
                <w:sz w:val="16"/>
                <w:szCs w:val="16"/>
              </w:rPr>
            </w:pPr>
          </w:p>
        </w:tc>
      </w:tr>
      <w:tr w:rsidR="00BA183C" w:rsidRPr="001015B1" w14:paraId="43617361" w14:textId="77777777" w:rsidTr="004F1FF1">
        <w:trPr>
          <w:trHeight w:val="283"/>
        </w:trPr>
        <w:tc>
          <w:tcPr>
            <w:tcW w:w="10768" w:type="dxa"/>
            <w:gridSpan w:val="23"/>
            <w:vAlign w:val="center"/>
          </w:tcPr>
          <w:p w14:paraId="5E2EC5A7" w14:textId="77777777" w:rsidR="00BA183C" w:rsidRPr="001015B1" w:rsidRDefault="00BA183C" w:rsidP="00BA183C">
            <w:pPr>
              <w:pStyle w:val="Default"/>
              <w:rPr>
                <w:rFonts w:ascii="Arial" w:hAnsi="Arial" w:cs="Arial"/>
                <w:sz w:val="16"/>
                <w:szCs w:val="16"/>
              </w:rPr>
            </w:pPr>
          </w:p>
        </w:tc>
      </w:tr>
      <w:tr w:rsidR="00BA183C" w:rsidRPr="001015B1" w14:paraId="2D01FD36" w14:textId="77777777" w:rsidTr="004F1FF1">
        <w:trPr>
          <w:trHeight w:val="283"/>
        </w:trPr>
        <w:tc>
          <w:tcPr>
            <w:tcW w:w="10768" w:type="dxa"/>
            <w:gridSpan w:val="23"/>
            <w:vAlign w:val="center"/>
          </w:tcPr>
          <w:p w14:paraId="0C9436AB" w14:textId="77777777" w:rsidR="00BA183C" w:rsidRPr="001015B1" w:rsidRDefault="00BA183C" w:rsidP="00BA183C">
            <w:pPr>
              <w:pStyle w:val="Default"/>
              <w:rPr>
                <w:rFonts w:ascii="Arial" w:hAnsi="Arial" w:cs="Arial"/>
                <w:sz w:val="16"/>
                <w:szCs w:val="16"/>
              </w:rPr>
            </w:pPr>
          </w:p>
        </w:tc>
      </w:tr>
      <w:tr w:rsidR="00BA183C" w:rsidRPr="001015B1" w14:paraId="1E82500F" w14:textId="77777777" w:rsidTr="004F1FF1">
        <w:trPr>
          <w:trHeight w:val="283"/>
        </w:trPr>
        <w:tc>
          <w:tcPr>
            <w:tcW w:w="10768" w:type="dxa"/>
            <w:gridSpan w:val="23"/>
            <w:vAlign w:val="center"/>
          </w:tcPr>
          <w:p w14:paraId="405BD835" w14:textId="77777777" w:rsidR="00BA183C" w:rsidRPr="001015B1" w:rsidRDefault="00BA183C" w:rsidP="00BA183C">
            <w:pPr>
              <w:pStyle w:val="Default"/>
              <w:jc w:val="center"/>
              <w:rPr>
                <w:rFonts w:ascii="Arial" w:hAnsi="Arial" w:cs="Arial"/>
                <w:sz w:val="16"/>
                <w:szCs w:val="16"/>
              </w:rPr>
            </w:pPr>
          </w:p>
        </w:tc>
      </w:tr>
      <w:tr w:rsidR="00BA183C" w:rsidRPr="001015B1" w14:paraId="022181CE" w14:textId="77777777" w:rsidTr="004F1FF1">
        <w:trPr>
          <w:trHeight w:val="283"/>
        </w:trPr>
        <w:tc>
          <w:tcPr>
            <w:tcW w:w="10768" w:type="dxa"/>
            <w:gridSpan w:val="23"/>
            <w:shd w:val="clear" w:color="auto" w:fill="C6D9F1" w:themeFill="text2" w:themeFillTint="33"/>
            <w:vAlign w:val="center"/>
          </w:tcPr>
          <w:p w14:paraId="08460B05" w14:textId="77777777" w:rsidR="00BA183C" w:rsidRPr="001015B1" w:rsidRDefault="00BA183C" w:rsidP="00BA183C">
            <w:pPr>
              <w:pStyle w:val="Default"/>
              <w:jc w:val="center"/>
              <w:rPr>
                <w:rFonts w:ascii="Arial" w:hAnsi="Arial" w:cs="Arial"/>
                <w:sz w:val="16"/>
                <w:szCs w:val="16"/>
              </w:rPr>
            </w:pPr>
            <w:r w:rsidRPr="001015B1">
              <w:rPr>
                <w:rFonts w:ascii="Arial" w:hAnsi="Arial" w:cs="Arial"/>
                <w:b/>
                <w:sz w:val="16"/>
                <w:szCs w:val="16"/>
              </w:rPr>
              <w:t>OBSERVACIONES</w:t>
            </w:r>
          </w:p>
        </w:tc>
      </w:tr>
      <w:tr w:rsidR="00BA183C" w:rsidRPr="001015B1" w14:paraId="1B5D4822" w14:textId="77777777" w:rsidTr="004F1FF1">
        <w:trPr>
          <w:trHeight w:val="283"/>
        </w:trPr>
        <w:tc>
          <w:tcPr>
            <w:tcW w:w="10768" w:type="dxa"/>
            <w:gridSpan w:val="23"/>
            <w:vAlign w:val="center"/>
          </w:tcPr>
          <w:p w14:paraId="5A7D7E25" w14:textId="77777777" w:rsidR="00BA183C" w:rsidRPr="001015B1" w:rsidRDefault="00BA183C" w:rsidP="00BA183C">
            <w:pPr>
              <w:pStyle w:val="Default"/>
              <w:jc w:val="center"/>
              <w:rPr>
                <w:rFonts w:ascii="Arial" w:hAnsi="Arial" w:cs="Arial"/>
                <w:sz w:val="16"/>
                <w:szCs w:val="16"/>
              </w:rPr>
            </w:pPr>
          </w:p>
        </w:tc>
      </w:tr>
      <w:tr w:rsidR="00BA183C" w:rsidRPr="001015B1" w14:paraId="28FF689C" w14:textId="77777777" w:rsidTr="004F1FF1">
        <w:trPr>
          <w:trHeight w:val="283"/>
        </w:trPr>
        <w:tc>
          <w:tcPr>
            <w:tcW w:w="10768" w:type="dxa"/>
            <w:gridSpan w:val="23"/>
            <w:tcBorders>
              <w:bottom w:val="single" w:sz="4" w:space="0" w:color="auto"/>
            </w:tcBorders>
            <w:vAlign w:val="center"/>
          </w:tcPr>
          <w:p w14:paraId="64A5000A" w14:textId="77777777" w:rsidR="00BA183C" w:rsidRPr="001015B1" w:rsidRDefault="00BA183C" w:rsidP="00BA183C">
            <w:pPr>
              <w:pStyle w:val="Default"/>
              <w:jc w:val="center"/>
              <w:rPr>
                <w:rFonts w:ascii="Arial" w:hAnsi="Arial" w:cs="Arial"/>
                <w:sz w:val="16"/>
                <w:szCs w:val="16"/>
              </w:rPr>
            </w:pPr>
          </w:p>
        </w:tc>
      </w:tr>
      <w:tr w:rsidR="00BA183C" w:rsidRPr="001015B1" w14:paraId="2D36AFCB" w14:textId="77777777" w:rsidTr="004F1FF1">
        <w:trPr>
          <w:trHeight w:val="283"/>
        </w:trPr>
        <w:tc>
          <w:tcPr>
            <w:tcW w:w="10768" w:type="dxa"/>
            <w:gridSpan w:val="23"/>
            <w:tcBorders>
              <w:bottom w:val="single" w:sz="4" w:space="0" w:color="auto"/>
            </w:tcBorders>
            <w:vAlign w:val="center"/>
          </w:tcPr>
          <w:p w14:paraId="695CEE81" w14:textId="77777777" w:rsidR="00BA183C" w:rsidRPr="001015B1" w:rsidRDefault="00BA183C" w:rsidP="00BA183C">
            <w:pPr>
              <w:pStyle w:val="Default"/>
              <w:jc w:val="center"/>
              <w:rPr>
                <w:rFonts w:ascii="Arial" w:hAnsi="Arial" w:cs="Arial"/>
                <w:sz w:val="16"/>
                <w:szCs w:val="16"/>
              </w:rPr>
            </w:pPr>
          </w:p>
        </w:tc>
      </w:tr>
      <w:tr w:rsidR="00BA183C" w:rsidRPr="001015B1" w14:paraId="5455FA05" w14:textId="77777777" w:rsidTr="0084412B">
        <w:trPr>
          <w:trHeight w:val="283"/>
        </w:trPr>
        <w:tc>
          <w:tcPr>
            <w:tcW w:w="10768" w:type="dxa"/>
            <w:gridSpan w:val="23"/>
            <w:tcBorders>
              <w:bottom w:val="single" w:sz="4" w:space="0" w:color="auto"/>
            </w:tcBorders>
            <w:shd w:val="clear" w:color="auto" w:fill="B8CCE4" w:themeFill="accent1" w:themeFillTint="66"/>
            <w:vAlign w:val="center"/>
          </w:tcPr>
          <w:p w14:paraId="2602CBED" w14:textId="77777777" w:rsidR="00BA183C" w:rsidRPr="001015B1" w:rsidRDefault="00BA183C" w:rsidP="00BA183C">
            <w:pPr>
              <w:pStyle w:val="Default"/>
              <w:jc w:val="center"/>
              <w:rPr>
                <w:rFonts w:ascii="Arial" w:hAnsi="Arial" w:cs="Arial"/>
                <w:sz w:val="16"/>
                <w:szCs w:val="16"/>
              </w:rPr>
            </w:pPr>
            <w:r>
              <w:rPr>
                <w:rFonts w:ascii="Arial" w:hAnsi="Arial" w:cs="Arial"/>
                <w:sz w:val="16"/>
                <w:szCs w:val="16"/>
              </w:rPr>
              <w:t xml:space="preserve">BIBLIOGRAFIA </w:t>
            </w:r>
          </w:p>
        </w:tc>
      </w:tr>
      <w:tr w:rsidR="00BA183C" w:rsidRPr="001015B1" w14:paraId="3BE301DC" w14:textId="77777777" w:rsidTr="004F1FF1">
        <w:trPr>
          <w:trHeight w:val="283"/>
        </w:trPr>
        <w:tc>
          <w:tcPr>
            <w:tcW w:w="10768" w:type="dxa"/>
            <w:gridSpan w:val="23"/>
            <w:tcBorders>
              <w:bottom w:val="single" w:sz="4" w:space="0" w:color="auto"/>
            </w:tcBorders>
            <w:vAlign w:val="center"/>
          </w:tcPr>
          <w:p w14:paraId="1112E4F4" w14:textId="77777777" w:rsidR="00BA183C" w:rsidRDefault="00BA183C" w:rsidP="00BA183C">
            <w:pPr>
              <w:pStyle w:val="Default"/>
              <w:rPr>
                <w:rFonts w:ascii="Arial" w:hAnsi="Arial" w:cs="Arial"/>
                <w:sz w:val="20"/>
                <w:szCs w:val="20"/>
              </w:rPr>
            </w:pPr>
            <w:r w:rsidRPr="0084412B">
              <w:rPr>
                <w:rFonts w:ascii="Arial" w:hAnsi="Arial" w:cs="Arial"/>
                <w:sz w:val="20"/>
                <w:szCs w:val="20"/>
              </w:rPr>
              <w:t xml:space="preserve">1. </w:t>
            </w:r>
            <w:r w:rsidRPr="00685463">
              <w:rPr>
                <w:rFonts w:ascii="Arial" w:hAnsi="Arial" w:cs="Arial"/>
                <w:sz w:val="20"/>
                <w:szCs w:val="20"/>
              </w:rPr>
              <w:t xml:space="preserve">Alvarado, C. (2014). La Enseñanza y el Aprendizaje de las Ciencias Experimentales en la Educación Media Superior de México. </w:t>
            </w:r>
            <w:proofErr w:type="spellStart"/>
            <w:r w:rsidRPr="00685463">
              <w:rPr>
                <w:rFonts w:ascii="Arial" w:hAnsi="Arial" w:cs="Arial"/>
                <w:sz w:val="20"/>
                <w:szCs w:val="20"/>
              </w:rPr>
              <w:t>Ensino</w:t>
            </w:r>
            <w:proofErr w:type="spellEnd"/>
            <w:r w:rsidRPr="00685463">
              <w:rPr>
                <w:rFonts w:ascii="Arial" w:hAnsi="Arial" w:cs="Arial"/>
                <w:sz w:val="20"/>
                <w:szCs w:val="20"/>
              </w:rPr>
              <w:t xml:space="preserve"> das </w:t>
            </w:r>
            <w:proofErr w:type="spellStart"/>
            <w:r w:rsidRPr="00685463">
              <w:rPr>
                <w:rFonts w:ascii="Arial" w:hAnsi="Arial" w:cs="Arial"/>
                <w:sz w:val="20"/>
                <w:szCs w:val="20"/>
              </w:rPr>
              <w:t>Ciências</w:t>
            </w:r>
            <w:proofErr w:type="spellEnd"/>
            <w:r w:rsidRPr="00685463">
              <w:rPr>
                <w:rFonts w:ascii="Arial" w:hAnsi="Arial" w:cs="Arial"/>
                <w:sz w:val="20"/>
                <w:szCs w:val="20"/>
              </w:rPr>
              <w:t xml:space="preserve"> da </w:t>
            </w:r>
            <w:proofErr w:type="spellStart"/>
            <w:r w:rsidRPr="00685463">
              <w:rPr>
                <w:rFonts w:ascii="Arial" w:hAnsi="Arial" w:cs="Arial"/>
                <w:sz w:val="20"/>
                <w:szCs w:val="20"/>
              </w:rPr>
              <w:t>Natureza</w:t>
            </w:r>
            <w:proofErr w:type="spellEnd"/>
            <w:r w:rsidRPr="00685463">
              <w:rPr>
                <w:rFonts w:ascii="Arial" w:hAnsi="Arial" w:cs="Arial"/>
                <w:sz w:val="20"/>
                <w:szCs w:val="20"/>
              </w:rPr>
              <w:t xml:space="preserve"> </w:t>
            </w:r>
            <w:proofErr w:type="spellStart"/>
            <w:r w:rsidRPr="00685463">
              <w:rPr>
                <w:rFonts w:ascii="Arial" w:hAnsi="Arial" w:cs="Arial"/>
                <w:sz w:val="20"/>
                <w:szCs w:val="20"/>
              </w:rPr>
              <w:t>na</w:t>
            </w:r>
            <w:proofErr w:type="spellEnd"/>
            <w:r w:rsidRPr="00685463">
              <w:rPr>
                <w:rFonts w:ascii="Arial" w:hAnsi="Arial" w:cs="Arial"/>
                <w:sz w:val="20"/>
                <w:szCs w:val="20"/>
              </w:rPr>
              <w:t xml:space="preserve"> América Latina, Recuperado el 8 de Marzo de 2021, de https://www.semanticscholar.org/paper/La-Ense%C3%B1anza-y-el-Aprendizaje-de-las-Ciencias-en-la-Zamorano/660cccb7663b1a053db8fdc3b0fb42a46f04f3c1</w:t>
            </w:r>
          </w:p>
          <w:p w14:paraId="1CE62B9A" w14:textId="77777777" w:rsidR="00BA183C" w:rsidRPr="00685463" w:rsidRDefault="00BA183C" w:rsidP="00BA183C">
            <w:pPr>
              <w:pStyle w:val="Default"/>
              <w:rPr>
                <w:rFonts w:ascii="Arial" w:hAnsi="Arial" w:cs="Arial"/>
                <w:sz w:val="20"/>
                <w:szCs w:val="20"/>
                <w:lang w:val="en-US"/>
              </w:rPr>
            </w:pPr>
            <w:r w:rsidRPr="00685463">
              <w:rPr>
                <w:rFonts w:ascii="Arial" w:hAnsi="Arial" w:cs="Arial"/>
                <w:sz w:val="20"/>
                <w:szCs w:val="20"/>
                <w:lang w:val="en-US"/>
              </w:rPr>
              <w:t>2. Brown, P. (2021). Instructional sequence matters, grades 9-12 : explore-before-explain in physical science. Arlington, VA: National Science Teaching Association.</w:t>
            </w:r>
          </w:p>
          <w:p w14:paraId="452366F2" w14:textId="77777777" w:rsidR="00BA183C" w:rsidRDefault="00BA183C" w:rsidP="00BA183C">
            <w:pPr>
              <w:pStyle w:val="Default"/>
              <w:rPr>
                <w:rFonts w:ascii="Arial" w:hAnsi="Arial" w:cs="Arial"/>
                <w:sz w:val="20"/>
                <w:szCs w:val="20"/>
                <w:lang w:val="en-US"/>
              </w:rPr>
            </w:pPr>
            <w:r w:rsidRPr="00685463">
              <w:rPr>
                <w:rFonts w:ascii="Arial" w:hAnsi="Arial" w:cs="Arial"/>
                <w:sz w:val="20"/>
                <w:szCs w:val="20"/>
                <w:lang w:val="en-US"/>
              </w:rPr>
              <w:t>3. Christina Schwarz, C. P. (2016). Helping students make sense of the world using next generation science and engineering practices. Arlington, VA: NSTA.</w:t>
            </w:r>
          </w:p>
          <w:p w14:paraId="7A312DFF" w14:textId="77777777" w:rsidR="00BA183C" w:rsidRDefault="00BA183C" w:rsidP="00BA183C">
            <w:pPr>
              <w:pStyle w:val="Default"/>
              <w:rPr>
                <w:rFonts w:ascii="Arial" w:hAnsi="Arial" w:cs="Arial"/>
                <w:sz w:val="20"/>
                <w:szCs w:val="20"/>
                <w:lang w:val="en-US"/>
              </w:rPr>
            </w:pPr>
            <w:r>
              <w:rPr>
                <w:rFonts w:ascii="Arial" w:hAnsi="Arial" w:cs="Arial"/>
                <w:sz w:val="20"/>
                <w:szCs w:val="20"/>
                <w:lang w:val="en-US"/>
              </w:rPr>
              <w:t xml:space="preserve">4. </w:t>
            </w:r>
            <w:r w:rsidRPr="00685463">
              <w:rPr>
                <w:rFonts w:ascii="Arial" w:hAnsi="Arial" w:cs="Arial"/>
                <w:sz w:val="20"/>
                <w:szCs w:val="20"/>
                <w:lang w:val="en-US"/>
              </w:rPr>
              <w:t>Corcoran, T. M. (2009). Learning Progressions in Science: An Evidence-Based Approach to Reform. Philadelphia, PA: Consortium for Policy Research in Education.</w:t>
            </w:r>
          </w:p>
          <w:p w14:paraId="4BBE98E8" w14:textId="77777777" w:rsidR="00BA183C" w:rsidRPr="00DA0D0D" w:rsidRDefault="00BA183C" w:rsidP="00BA183C">
            <w:pPr>
              <w:pStyle w:val="Default"/>
              <w:rPr>
                <w:rFonts w:ascii="Arial" w:hAnsi="Arial" w:cs="Arial"/>
                <w:sz w:val="20"/>
                <w:szCs w:val="20"/>
              </w:rPr>
            </w:pPr>
            <w:r>
              <w:rPr>
                <w:rFonts w:ascii="Arial" w:hAnsi="Arial" w:cs="Arial"/>
                <w:sz w:val="20"/>
                <w:szCs w:val="20"/>
                <w:lang w:val="en-US"/>
              </w:rPr>
              <w:t xml:space="preserve">5. </w:t>
            </w:r>
            <w:r w:rsidRPr="00685463">
              <w:rPr>
                <w:rFonts w:ascii="Arial" w:hAnsi="Arial" w:cs="Arial"/>
                <w:sz w:val="20"/>
                <w:szCs w:val="20"/>
                <w:lang w:val="en-US"/>
              </w:rPr>
              <w:t xml:space="preserve">Duschl, R. A. (2019). Learning progressions: framing and designing coherent sequences for STEM education. </w:t>
            </w:r>
            <w:proofErr w:type="spellStart"/>
            <w:r w:rsidRPr="00DA0D0D">
              <w:rPr>
                <w:rFonts w:ascii="Arial" w:hAnsi="Arial" w:cs="Arial"/>
                <w:sz w:val="20"/>
                <w:szCs w:val="20"/>
              </w:rPr>
              <w:t>Disciplinary</w:t>
            </w:r>
            <w:proofErr w:type="spellEnd"/>
            <w:r w:rsidRPr="00DA0D0D">
              <w:rPr>
                <w:rFonts w:ascii="Arial" w:hAnsi="Arial" w:cs="Arial"/>
                <w:sz w:val="20"/>
                <w:szCs w:val="20"/>
              </w:rPr>
              <w:t xml:space="preserve"> and </w:t>
            </w:r>
            <w:proofErr w:type="spellStart"/>
            <w:r w:rsidRPr="00DA0D0D">
              <w:rPr>
                <w:rFonts w:ascii="Arial" w:hAnsi="Arial" w:cs="Arial"/>
                <w:sz w:val="20"/>
                <w:szCs w:val="20"/>
              </w:rPr>
              <w:t>Interdisciplinary</w:t>
            </w:r>
            <w:proofErr w:type="spellEnd"/>
            <w:r w:rsidRPr="00DA0D0D">
              <w:rPr>
                <w:rFonts w:ascii="Arial" w:hAnsi="Arial" w:cs="Arial"/>
                <w:sz w:val="20"/>
                <w:szCs w:val="20"/>
              </w:rPr>
              <w:t xml:space="preserve"> </w:t>
            </w:r>
            <w:proofErr w:type="spellStart"/>
            <w:r w:rsidRPr="00DA0D0D">
              <w:rPr>
                <w:rFonts w:ascii="Arial" w:hAnsi="Arial" w:cs="Arial"/>
                <w:sz w:val="20"/>
                <w:szCs w:val="20"/>
              </w:rPr>
              <w:t>Science</w:t>
            </w:r>
            <w:proofErr w:type="spellEnd"/>
            <w:r w:rsidRPr="00DA0D0D">
              <w:rPr>
                <w:rFonts w:ascii="Arial" w:hAnsi="Arial" w:cs="Arial"/>
                <w:sz w:val="20"/>
                <w:szCs w:val="20"/>
              </w:rPr>
              <w:t xml:space="preserve"> </w:t>
            </w:r>
            <w:proofErr w:type="spellStart"/>
            <w:r w:rsidRPr="00DA0D0D">
              <w:rPr>
                <w:rFonts w:ascii="Arial" w:hAnsi="Arial" w:cs="Arial"/>
                <w:sz w:val="20"/>
                <w:szCs w:val="20"/>
              </w:rPr>
              <w:t>Education</w:t>
            </w:r>
            <w:proofErr w:type="spellEnd"/>
            <w:r w:rsidRPr="00DA0D0D">
              <w:rPr>
                <w:rFonts w:ascii="Arial" w:hAnsi="Arial" w:cs="Arial"/>
                <w:sz w:val="20"/>
                <w:szCs w:val="20"/>
              </w:rPr>
              <w:t xml:space="preserve"> </w:t>
            </w:r>
            <w:proofErr w:type="spellStart"/>
            <w:r w:rsidRPr="00DA0D0D">
              <w:rPr>
                <w:rFonts w:ascii="Arial" w:hAnsi="Arial" w:cs="Arial"/>
                <w:sz w:val="20"/>
                <w:szCs w:val="20"/>
              </w:rPr>
              <w:t>Research</w:t>
            </w:r>
            <w:proofErr w:type="spellEnd"/>
            <w:r w:rsidRPr="00DA0D0D">
              <w:rPr>
                <w:rFonts w:ascii="Arial" w:hAnsi="Arial" w:cs="Arial"/>
                <w:sz w:val="20"/>
                <w:szCs w:val="20"/>
              </w:rPr>
              <w:t>.</w:t>
            </w:r>
          </w:p>
          <w:p w14:paraId="69FCCD20" w14:textId="77777777" w:rsidR="00BA183C" w:rsidRPr="0084412B" w:rsidRDefault="00BA183C" w:rsidP="00BA183C">
            <w:pPr>
              <w:pStyle w:val="Default"/>
              <w:rPr>
                <w:rFonts w:ascii="Arial" w:hAnsi="Arial" w:cs="Arial"/>
                <w:sz w:val="20"/>
                <w:szCs w:val="20"/>
              </w:rPr>
            </w:pPr>
            <w:r w:rsidRPr="00DA0D0D">
              <w:rPr>
                <w:rFonts w:ascii="Arial" w:hAnsi="Arial" w:cs="Arial"/>
                <w:sz w:val="20"/>
                <w:szCs w:val="20"/>
              </w:rPr>
              <w:t xml:space="preserve">6. </w:t>
            </w:r>
            <w:proofErr w:type="spellStart"/>
            <w:r w:rsidRPr="00DA0D0D">
              <w:rPr>
                <w:rFonts w:ascii="Arial" w:hAnsi="Arial" w:cs="Arial"/>
                <w:sz w:val="20"/>
                <w:szCs w:val="20"/>
              </w:rPr>
              <w:t>Dyasi</w:t>
            </w:r>
            <w:proofErr w:type="spellEnd"/>
            <w:r w:rsidRPr="00DA0D0D">
              <w:rPr>
                <w:rFonts w:ascii="Arial" w:hAnsi="Arial" w:cs="Arial"/>
                <w:sz w:val="20"/>
                <w:szCs w:val="20"/>
              </w:rPr>
              <w:t xml:space="preserve">, H. (2014). </w:t>
            </w:r>
            <w:r w:rsidRPr="00685463">
              <w:rPr>
                <w:rFonts w:ascii="Arial" w:hAnsi="Arial" w:cs="Arial"/>
                <w:sz w:val="20"/>
                <w:szCs w:val="20"/>
              </w:rPr>
              <w:t>Enseñanza de la ciencia basada en la indagación: razones por las que debe ser la piedra angular de la enseñanza y el aprendizaje de la ciencia. En I. p. Ciencias, Antología sobre indagación. La enseñanza de la ciencia en la Educación Básica (págs. 7-18).</w:t>
            </w:r>
          </w:p>
          <w:p w14:paraId="010870FB" w14:textId="22564474" w:rsidR="00BA183C" w:rsidRPr="0084412B" w:rsidRDefault="00BA183C" w:rsidP="00BA183C">
            <w:pPr>
              <w:pStyle w:val="Default"/>
              <w:rPr>
                <w:rFonts w:ascii="Arial" w:hAnsi="Arial" w:cs="Arial"/>
                <w:sz w:val="20"/>
                <w:szCs w:val="20"/>
              </w:rPr>
            </w:pPr>
            <w:r>
              <w:rPr>
                <w:rFonts w:ascii="Arial" w:hAnsi="Arial" w:cs="Arial"/>
                <w:sz w:val="20"/>
                <w:szCs w:val="20"/>
              </w:rPr>
              <w:t>7</w:t>
            </w:r>
            <w:r w:rsidRPr="0084412B">
              <w:rPr>
                <w:rFonts w:ascii="Arial" w:hAnsi="Arial" w:cs="Arial"/>
                <w:sz w:val="20"/>
                <w:szCs w:val="20"/>
              </w:rPr>
              <w:t>.</w:t>
            </w:r>
            <w:r w:rsidRPr="00685463">
              <w:rPr>
                <w:rFonts w:ascii="Arial" w:hAnsi="Arial" w:cs="Arial"/>
                <w:sz w:val="20"/>
                <w:szCs w:val="20"/>
              </w:rPr>
              <w:t>INEE. (2018). Condiciones básicas para la enseñanza y el aprendizaje en los planteles de educación media superior en México. Recuperado el 8 de Marzo de 2021, de https://historico.mejoredu.gob.mx/publicaciones/condiciones-basicas-para-la-ensenanza-y-el-aprendizaje-en-los-planteles-de-educacion-media-superior-en-mexico-resultados-generales/</w:t>
            </w:r>
            <w:r>
              <w:rPr>
                <w:rFonts w:ascii="Arial" w:hAnsi="Arial" w:cs="Arial"/>
                <w:sz w:val="20"/>
                <w:szCs w:val="20"/>
              </w:rPr>
              <w:t>4.</w:t>
            </w:r>
          </w:p>
        </w:tc>
      </w:tr>
      <w:tr w:rsidR="00BA183C" w:rsidRPr="001015B1" w14:paraId="7660A7C6" w14:textId="77777777" w:rsidTr="004F1FF1">
        <w:trPr>
          <w:trHeight w:val="1134"/>
        </w:trPr>
        <w:tc>
          <w:tcPr>
            <w:tcW w:w="10768" w:type="dxa"/>
            <w:gridSpan w:val="23"/>
            <w:tcBorders>
              <w:top w:val="single" w:sz="4" w:space="0" w:color="auto"/>
              <w:left w:val="nil"/>
              <w:bottom w:val="nil"/>
              <w:right w:val="nil"/>
            </w:tcBorders>
            <w:vAlign w:val="center"/>
          </w:tcPr>
          <w:p w14:paraId="0ECB2300" w14:textId="77777777" w:rsidR="00BA183C" w:rsidRDefault="00BA183C" w:rsidP="00BA183C">
            <w:pPr>
              <w:pStyle w:val="Default"/>
              <w:jc w:val="center"/>
              <w:rPr>
                <w:rFonts w:ascii="Arial" w:hAnsi="Arial" w:cs="Arial"/>
                <w:sz w:val="16"/>
                <w:szCs w:val="16"/>
              </w:rPr>
            </w:pPr>
          </w:p>
          <w:p w14:paraId="220A8048" w14:textId="77777777" w:rsidR="00BA183C" w:rsidRDefault="00BA183C" w:rsidP="00BA183C">
            <w:pPr>
              <w:pStyle w:val="Default"/>
              <w:jc w:val="center"/>
              <w:rPr>
                <w:rFonts w:ascii="Arial" w:hAnsi="Arial" w:cs="Arial"/>
                <w:sz w:val="16"/>
                <w:szCs w:val="16"/>
              </w:rPr>
            </w:pPr>
          </w:p>
          <w:p w14:paraId="07E8165D" w14:textId="77777777" w:rsidR="00BA183C" w:rsidRDefault="00BA183C" w:rsidP="00BA183C">
            <w:pPr>
              <w:pStyle w:val="Default"/>
              <w:jc w:val="center"/>
              <w:rPr>
                <w:rFonts w:ascii="Arial" w:hAnsi="Arial" w:cs="Arial"/>
                <w:sz w:val="16"/>
                <w:szCs w:val="16"/>
              </w:rPr>
            </w:pPr>
          </w:p>
          <w:p w14:paraId="6DAE96D8" w14:textId="77777777" w:rsidR="00BA183C" w:rsidRDefault="00BA183C" w:rsidP="00BA183C">
            <w:pPr>
              <w:pStyle w:val="Default"/>
              <w:rPr>
                <w:rFonts w:ascii="Arial" w:hAnsi="Arial" w:cs="Arial"/>
                <w:sz w:val="16"/>
                <w:szCs w:val="16"/>
              </w:rPr>
            </w:pPr>
          </w:p>
          <w:p w14:paraId="5DDDCAFD" w14:textId="77777777" w:rsidR="00BA183C" w:rsidRDefault="00BA183C" w:rsidP="00BA183C">
            <w:pPr>
              <w:pStyle w:val="Default"/>
              <w:jc w:val="center"/>
              <w:rPr>
                <w:rFonts w:ascii="Arial" w:hAnsi="Arial" w:cs="Arial"/>
                <w:sz w:val="16"/>
                <w:szCs w:val="16"/>
              </w:rPr>
            </w:pPr>
          </w:p>
          <w:p w14:paraId="2312B9B1" w14:textId="77777777" w:rsidR="00BA183C" w:rsidRDefault="00BA183C" w:rsidP="00BA183C">
            <w:pPr>
              <w:pStyle w:val="Default"/>
              <w:jc w:val="center"/>
              <w:rPr>
                <w:rFonts w:ascii="Arial" w:hAnsi="Arial" w:cs="Arial"/>
                <w:sz w:val="16"/>
                <w:szCs w:val="16"/>
              </w:rPr>
            </w:pPr>
          </w:p>
          <w:p w14:paraId="206A7393" w14:textId="77777777" w:rsidR="00BA183C" w:rsidRDefault="00BA183C" w:rsidP="00BA183C">
            <w:pPr>
              <w:pStyle w:val="Default"/>
              <w:jc w:val="center"/>
              <w:rPr>
                <w:rFonts w:ascii="Arial" w:hAnsi="Arial" w:cs="Arial"/>
                <w:sz w:val="16"/>
                <w:szCs w:val="16"/>
              </w:rPr>
            </w:pPr>
          </w:p>
          <w:p w14:paraId="2EE091B0" w14:textId="77777777" w:rsidR="00BA183C" w:rsidRDefault="00BA183C" w:rsidP="00BA183C">
            <w:pPr>
              <w:pStyle w:val="Default"/>
              <w:jc w:val="center"/>
              <w:rPr>
                <w:rFonts w:ascii="Arial" w:hAnsi="Arial" w:cs="Arial"/>
                <w:sz w:val="16"/>
                <w:szCs w:val="16"/>
              </w:rPr>
            </w:pPr>
          </w:p>
          <w:p w14:paraId="7841EB1F" w14:textId="77777777" w:rsidR="00BA183C" w:rsidRDefault="00BA183C" w:rsidP="00BA183C">
            <w:pPr>
              <w:pStyle w:val="Default"/>
              <w:jc w:val="center"/>
              <w:rPr>
                <w:rFonts w:ascii="Arial" w:hAnsi="Arial" w:cs="Arial"/>
                <w:sz w:val="16"/>
                <w:szCs w:val="16"/>
              </w:rPr>
            </w:pPr>
          </w:p>
          <w:p w14:paraId="13E5EA78" w14:textId="77777777" w:rsidR="00BA183C" w:rsidRPr="001015B1" w:rsidRDefault="00BA183C" w:rsidP="00BA183C">
            <w:pPr>
              <w:pStyle w:val="Default"/>
              <w:jc w:val="center"/>
              <w:rPr>
                <w:rFonts w:ascii="Arial" w:hAnsi="Arial" w:cs="Arial"/>
                <w:sz w:val="16"/>
                <w:szCs w:val="16"/>
              </w:rPr>
            </w:pPr>
          </w:p>
        </w:tc>
      </w:tr>
      <w:tr w:rsidR="00BA183C" w:rsidRPr="001015B1" w14:paraId="2513C508" w14:textId="77777777" w:rsidTr="00C940BD">
        <w:trPr>
          <w:trHeight w:val="209"/>
        </w:trPr>
        <w:tc>
          <w:tcPr>
            <w:tcW w:w="4149" w:type="dxa"/>
            <w:gridSpan w:val="7"/>
            <w:tcBorders>
              <w:top w:val="nil"/>
              <w:left w:val="nil"/>
              <w:bottom w:val="nil"/>
              <w:right w:val="nil"/>
            </w:tcBorders>
            <w:vAlign w:val="center"/>
          </w:tcPr>
          <w:p w14:paraId="7511613F" w14:textId="77777777" w:rsidR="00BA183C" w:rsidRPr="001015B1" w:rsidRDefault="00BA183C" w:rsidP="00BA183C">
            <w:pPr>
              <w:pStyle w:val="Default"/>
              <w:jc w:val="center"/>
              <w:rPr>
                <w:rFonts w:ascii="Arial" w:hAnsi="Arial" w:cs="Arial"/>
                <w:b/>
                <w:sz w:val="16"/>
                <w:szCs w:val="16"/>
              </w:rPr>
            </w:pPr>
            <w:r w:rsidRPr="001015B1">
              <w:rPr>
                <w:rFonts w:ascii="Arial" w:hAnsi="Arial" w:cs="Arial"/>
                <w:b/>
                <w:sz w:val="16"/>
                <w:szCs w:val="16"/>
              </w:rPr>
              <w:t>ELABORÓ</w:t>
            </w:r>
          </w:p>
        </w:tc>
        <w:tc>
          <w:tcPr>
            <w:tcW w:w="2256" w:type="dxa"/>
            <w:gridSpan w:val="4"/>
            <w:tcBorders>
              <w:top w:val="nil"/>
              <w:left w:val="nil"/>
              <w:bottom w:val="nil"/>
              <w:right w:val="nil"/>
            </w:tcBorders>
            <w:vAlign w:val="center"/>
          </w:tcPr>
          <w:p w14:paraId="36CC93B7" w14:textId="77777777" w:rsidR="00BA183C" w:rsidRPr="001015B1" w:rsidRDefault="00BA183C" w:rsidP="00BA183C">
            <w:pPr>
              <w:pStyle w:val="Default"/>
              <w:jc w:val="center"/>
              <w:rPr>
                <w:rFonts w:ascii="Arial" w:hAnsi="Arial" w:cs="Arial"/>
                <w:sz w:val="16"/>
                <w:szCs w:val="16"/>
              </w:rPr>
            </w:pPr>
          </w:p>
        </w:tc>
        <w:tc>
          <w:tcPr>
            <w:tcW w:w="1063" w:type="dxa"/>
            <w:gridSpan w:val="4"/>
            <w:tcBorders>
              <w:top w:val="nil"/>
              <w:left w:val="nil"/>
              <w:bottom w:val="nil"/>
              <w:right w:val="single" w:sz="4" w:space="0" w:color="auto"/>
            </w:tcBorders>
            <w:vAlign w:val="center"/>
          </w:tcPr>
          <w:p w14:paraId="614BA7A0" w14:textId="77777777" w:rsidR="00BA183C" w:rsidRPr="001015B1" w:rsidRDefault="00BA183C" w:rsidP="00BA183C">
            <w:pPr>
              <w:pStyle w:val="Default"/>
              <w:jc w:val="right"/>
              <w:rPr>
                <w:rFonts w:ascii="Arial" w:hAnsi="Arial" w:cs="Arial"/>
                <w:sz w:val="16"/>
                <w:szCs w:val="16"/>
              </w:rPr>
            </w:pPr>
            <w:r w:rsidRPr="001015B1">
              <w:rPr>
                <w:rFonts w:ascii="Arial" w:hAnsi="Arial" w:cs="Arial"/>
                <w:sz w:val="16"/>
                <w:szCs w:val="16"/>
              </w:rPr>
              <w:t>RECIBÍ:</w:t>
            </w: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2E6A7E4B" w14:textId="77777777" w:rsidR="00BA183C" w:rsidRPr="001015B1" w:rsidRDefault="00BA183C" w:rsidP="00BA183C">
            <w:pPr>
              <w:pStyle w:val="Default"/>
              <w:jc w:val="center"/>
              <w:rPr>
                <w:rFonts w:ascii="Arial" w:hAnsi="Arial" w:cs="Arial"/>
                <w:sz w:val="16"/>
                <w:szCs w:val="16"/>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467BBC91" w14:textId="77777777" w:rsidR="00BA183C" w:rsidRPr="001015B1" w:rsidRDefault="00BA183C" w:rsidP="00BA183C">
            <w:pPr>
              <w:pStyle w:val="Default"/>
              <w:jc w:val="center"/>
              <w:rPr>
                <w:rFonts w:ascii="Arial" w:hAnsi="Arial" w:cs="Arial"/>
                <w:sz w:val="16"/>
                <w:szCs w:val="16"/>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13FDDECB" w14:textId="77777777" w:rsidR="00BA183C" w:rsidRPr="001015B1" w:rsidRDefault="00BA183C" w:rsidP="00BA183C">
            <w:pPr>
              <w:pStyle w:val="Default"/>
              <w:jc w:val="center"/>
              <w:rPr>
                <w:rFonts w:ascii="Arial" w:hAnsi="Arial" w:cs="Arial"/>
                <w:sz w:val="16"/>
                <w:szCs w:val="16"/>
              </w:rPr>
            </w:pPr>
          </w:p>
        </w:tc>
        <w:tc>
          <w:tcPr>
            <w:tcW w:w="1174" w:type="dxa"/>
            <w:gridSpan w:val="2"/>
            <w:tcBorders>
              <w:top w:val="nil"/>
              <w:left w:val="single" w:sz="4" w:space="0" w:color="auto"/>
              <w:bottom w:val="nil"/>
              <w:right w:val="nil"/>
            </w:tcBorders>
            <w:vAlign w:val="center"/>
          </w:tcPr>
          <w:p w14:paraId="0D58DC9A" w14:textId="77777777" w:rsidR="00BA183C" w:rsidRPr="001015B1" w:rsidRDefault="00BA183C" w:rsidP="00BA183C">
            <w:pPr>
              <w:pStyle w:val="Default"/>
              <w:jc w:val="center"/>
              <w:rPr>
                <w:rFonts w:ascii="Arial" w:hAnsi="Arial" w:cs="Arial"/>
                <w:sz w:val="16"/>
                <w:szCs w:val="16"/>
              </w:rPr>
            </w:pPr>
          </w:p>
        </w:tc>
      </w:tr>
      <w:tr w:rsidR="00BA183C" w:rsidRPr="001015B1" w14:paraId="2BC00897" w14:textId="77777777" w:rsidTr="00C940BD">
        <w:trPr>
          <w:trHeight w:val="964"/>
        </w:trPr>
        <w:tc>
          <w:tcPr>
            <w:tcW w:w="4149" w:type="dxa"/>
            <w:gridSpan w:val="7"/>
            <w:tcBorders>
              <w:top w:val="nil"/>
              <w:left w:val="nil"/>
              <w:bottom w:val="single" w:sz="4" w:space="0" w:color="auto"/>
              <w:right w:val="nil"/>
            </w:tcBorders>
            <w:vAlign w:val="center"/>
          </w:tcPr>
          <w:p w14:paraId="027A8985" w14:textId="77777777" w:rsidR="00BA183C" w:rsidRPr="001015B1" w:rsidRDefault="00BA183C" w:rsidP="00BA183C">
            <w:pPr>
              <w:pStyle w:val="Default"/>
              <w:jc w:val="center"/>
              <w:rPr>
                <w:rFonts w:ascii="Arial" w:hAnsi="Arial" w:cs="Arial"/>
                <w:sz w:val="16"/>
                <w:szCs w:val="16"/>
              </w:rPr>
            </w:pPr>
          </w:p>
        </w:tc>
        <w:tc>
          <w:tcPr>
            <w:tcW w:w="2256" w:type="dxa"/>
            <w:gridSpan w:val="4"/>
            <w:tcBorders>
              <w:top w:val="nil"/>
              <w:left w:val="nil"/>
              <w:bottom w:val="nil"/>
              <w:right w:val="nil"/>
            </w:tcBorders>
            <w:vAlign w:val="center"/>
          </w:tcPr>
          <w:p w14:paraId="31FA5CFA" w14:textId="77777777" w:rsidR="00BA183C" w:rsidRPr="001015B1" w:rsidRDefault="00BA183C" w:rsidP="00BA183C">
            <w:pPr>
              <w:pStyle w:val="Default"/>
              <w:jc w:val="center"/>
              <w:rPr>
                <w:rFonts w:ascii="Arial" w:hAnsi="Arial" w:cs="Arial"/>
                <w:sz w:val="16"/>
                <w:szCs w:val="16"/>
              </w:rPr>
            </w:pPr>
          </w:p>
        </w:tc>
        <w:tc>
          <w:tcPr>
            <w:tcW w:w="4363" w:type="dxa"/>
            <w:gridSpan w:val="12"/>
            <w:tcBorders>
              <w:top w:val="nil"/>
              <w:left w:val="nil"/>
              <w:bottom w:val="single" w:sz="4" w:space="0" w:color="auto"/>
              <w:right w:val="nil"/>
            </w:tcBorders>
            <w:vAlign w:val="center"/>
          </w:tcPr>
          <w:p w14:paraId="6CCDBC5C" w14:textId="77777777" w:rsidR="00BA183C" w:rsidRPr="001015B1" w:rsidRDefault="00BA183C" w:rsidP="00BA183C">
            <w:pPr>
              <w:pStyle w:val="Default"/>
              <w:jc w:val="center"/>
              <w:rPr>
                <w:rFonts w:ascii="Arial" w:hAnsi="Arial" w:cs="Arial"/>
                <w:sz w:val="16"/>
                <w:szCs w:val="16"/>
              </w:rPr>
            </w:pPr>
          </w:p>
        </w:tc>
      </w:tr>
      <w:tr w:rsidR="00BA183C" w:rsidRPr="001015B1" w14:paraId="26D34FC9" w14:textId="77777777" w:rsidTr="00C940BD">
        <w:trPr>
          <w:trHeight w:val="207"/>
        </w:trPr>
        <w:tc>
          <w:tcPr>
            <w:tcW w:w="4149" w:type="dxa"/>
            <w:gridSpan w:val="7"/>
            <w:tcBorders>
              <w:top w:val="single" w:sz="4" w:space="0" w:color="auto"/>
              <w:left w:val="nil"/>
              <w:bottom w:val="nil"/>
              <w:right w:val="nil"/>
            </w:tcBorders>
            <w:vAlign w:val="center"/>
          </w:tcPr>
          <w:p w14:paraId="01164361" w14:textId="77777777" w:rsidR="00BA183C" w:rsidRPr="001015B1" w:rsidRDefault="00BA183C" w:rsidP="00BA183C">
            <w:pPr>
              <w:pStyle w:val="Default"/>
              <w:jc w:val="center"/>
              <w:rPr>
                <w:rFonts w:ascii="Arial" w:hAnsi="Arial" w:cs="Arial"/>
                <w:b/>
                <w:sz w:val="16"/>
                <w:szCs w:val="16"/>
              </w:rPr>
            </w:pPr>
            <w:r w:rsidRPr="001015B1">
              <w:rPr>
                <w:rFonts w:ascii="Arial" w:hAnsi="Arial" w:cs="Arial"/>
                <w:b/>
                <w:sz w:val="16"/>
                <w:szCs w:val="16"/>
              </w:rPr>
              <w:t>NOMBRE Y FIRMA DEL DOCENTE</w:t>
            </w:r>
          </w:p>
        </w:tc>
        <w:tc>
          <w:tcPr>
            <w:tcW w:w="2256" w:type="dxa"/>
            <w:gridSpan w:val="4"/>
            <w:tcBorders>
              <w:top w:val="nil"/>
              <w:left w:val="nil"/>
              <w:bottom w:val="nil"/>
              <w:right w:val="nil"/>
            </w:tcBorders>
            <w:vAlign w:val="center"/>
          </w:tcPr>
          <w:p w14:paraId="4E238E65" w14:textId="77777777" w:rsidR="00BA183C" w:rsidRPr="001015B1" w:rsidRDefault="00BA183C" w:rsidP="00BA183C">
            <w:pPr>
              <w:pStyle w:val="Default"/>
              <w:jc w:val="center"/>
              <w:rPr>
                <w:rFonts w:ascii="Arial" w:hAnsi="Arial" w:cs="Arial"/>
                <w:sz w:val="16"/>
                <w:szCs w:val="16"/>
              </w:rPr>
            </w:pPr>
          </w:p>
        </w:tc>
        <w:tc>
          <w:tcPr>
            <w:tcW w:w="4363" w:type="dxa"/>
            <w:gridSpan w:val="12"/>
            <w:tcBorders>
              <w:top w:val="single" w:sz="4" w:space="0" w:color="auto"/>
              <w:left w:val="nil"/>
              <w:bottom w:val="nil"/>
              <w:right w:val="nil"/>
            </w:tcBorders>
            <w:vAlign w:val="center"/>
          </w:tcPr>
          <w:p w14:paraId="451A8E56" w14:textId="77777777" w:rsidR="00BA183C" w:rsidRPr="001015B1" w:rsidRDefault="00BA183C" w:rsidP="00BA183C">
            <w:pPr>
              <w:pStyle w:val="Default"/>
              <w:jc w:val="center"/>
              <w:rPr>
                <w:rFonts w:ascii="Arial" w:hAnsi="Arial" w:cs="Arial"/>
                <w:b/>
                <w:sz w:val="16"/>
                <w:szCs w:val="16"/>
              </w:rPr>
            </w:pPr>
            <w:r w:rsidRPr="001015B1">
              <w:rPr>
                <w:rFonts w:ascii="Arial" w:hAnsi="Arial" w:cs="Arial"/>
                <w:b/>
                <w:sz w:val="16"/>
                <w:szCs w:val="16"/>
              </w:rPr>
              <w:t>NOMBRE Y FIRMA</w:t>
            </w:r>
          </w:p>
        </w:tc>
      </w:tr>
    </w:tbl>
    <w:p w14:paraId="13A8A3FE" w14:textId="77777777" w:rsidR="0046521A" w:rsidRPr="001015B1" w:rsidRDefault="0084412B" w:rsidP="0084412B">
      <w:pPr>
        <w:tabs>
          <w:tab w:val="left" w:pos="8760"/>
        </w:tabs>
        <w:spacing w:after="0" w:line="240" w:lineRule="auto"/>
        <w:rPr>
          <w:rFonts w:ascii="Arial" w:hAnsi="Arial" w:cs="Arial"/>
          <w:sz w:val="18"/>
          <w:szCs w:val="18"/>
        </w:rPr>
      </w:pPr>
      <w:r>
        <w:rPr>
          <w:rFonts w:ascii="Arial" w:hAnsi="Arial" w:cs="Arial"/>
          <w:sz w:val="18"/>
          <w:szCs w:val="18"/>
        </w:rPr>
        <w:t xml:space="preserve">                                                                                                                                                                  V.B. subdirector</w:t>
      </w:r>
    </w:p>
    <w:sectPr w:rsidR="0046521A" w:rsidRPr="001015B1" w:rsidSect="007C7236">
      <w:headerReference w:type="default" r:id="rId8"/>
      <w:pgSz w:w="12240" w:h="15840" w:code="1"/>
      <w:pgMar w:top="567" w:right="567" w:bottom="567" w:left="56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E1E107" w14:textId="77777777" w:rsidR="00926076" w:rsidRDefault="00926076" w:rsidP="008C49AA">
      <w:pPr>
        <w:spacing w:after="0" w:line="240" w:lineRule="auto"/>
      </w:pPr>
      <w:r>
        <w:separator/>
      </w:r>
    </w:p>
  </w:endnote>
  <w:endnote w:type="continuationSeparator" w:id="0">
    <w:p w14:paraId="13E304E5" w14:textId="77777777" w:rsidR="00926076" w:rsidRDefault="00926076" w:rsidP="008C49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ontserrat">
    <w:altName w:val="Montserrat"/>
    <w:charset w:val="00"/>
    <w:family w:val="auto"/>
    <w:pitch w:val="variable"/>
    <w:sig w:usb0="2000020F" w:usb1="00000003" w:usb2="00000000" w:usb3="00000000" w:csb0="00000197"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E69BC5" w14:textId="77777777" w:rsidR="00926076" w:rsidRDefault="00926076" w:rsidP="008C49AA">
      <w:pPr>
        <w:spacing w:after="0" w:line="240" w:lineRule="auto"/>
      </w:pPr>
      <w:r>
        <w:separator/>
      </w:r>
    </w:p>
  </w:footnote>
  <w:footnote w:type="continuationSeparator" w:id="0">
    <w:p w14:paraId="1AF3BCAF" w14:textId="77777777" w:rsidR="00926076" w:rsidRDefault="00926076" w:rsidP="008C49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841A6D" w14:textId="77777777" w:rsidR="000F339A" w:rsidRPr="00EB5F9B" w:rsidRDefault="000F339A" w:rsidP="00EB5F9B">
    <w:pPr>
      <w:spacing w:after="0" w:line="240" w:lineRule="auto"/>
      <w:rPr>
        <w:sz w:val="16"/>
        <w:szCs w:val="16"/>
        <w:lang w:val="es-E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B3EE2"/>
    <w:multiLevelType w:val="hybridMultilevel"/>
    <w:tmpl w:val="3C3057E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6690E1D"/>
    <w:multiLevelType w:val="hybridMultilevel"/>
    <w:tmpl w:val="261428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B167E87"/>
    <w:multiLevelType w:val="hybridMultilevel"/>
    <w:tmpl w:val="C2364206"/>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0E1579BD"/>
    <w:multiLevelType w:val="hybridMultilevel"/>
    <w:tmpl w:val="48E4C9E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 w15:restartNumberingAfterBreak="0">
    <w:nsid w:val="0E2138A4"/>
    <w:multiLevelType w:val="hybridMultilevel"/>
    <w:tmpl w:val="28F4A30E"/>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5" w15:restartNumberingAfterBreak="0">
    <w:nsid w:val="0EA45934"/>
    <w:multiLevelType w:val="hybridMultilevel"/>
    <w:tmpl w:val="8174E400"/>
    <w:lvl w:ilvl="0" w:tplc="782C8C78">
      <w:start w:val="4"/>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1465577"/>
    <w:multiLevelType w:val="hybridMultilevel"/>
    <w:tmpl w:val="6AEC8046"/>
    <w:lvl w:ilvl="0" w:tplc="A6386118">
      <w:start w:val="1"/>
      <w:numFmt w:val="decimal"/>
      <w:lvlText w:val="%1."/>
      <w:lvlJc w:val="left"/>
      <w:pPr>
        <w:ind w:left="360" w:hanging="360"/>
      </w:pPr>
      <w:rPr>
        <w:b w:val="0"/>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 w15:restartNumberingAfterBreak="0">
    <w:nsid w:val="141472F8"/>
    <w:multiLevelType w:val="hybridMultilevel"/>
    <w:tmpl w:val="C32615B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B7934DF"/>
    <w:multiLevelType w:val="hybridMultilevel"/>
    <w:tmpl w:val="20EECD20"/>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1E321C02"/>
    <w:multiLevelType w:val="hybridMultilevel"/>
    <w:tmpl w:val="EA8EE2E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45451E"/>
    <w:multiLevelType w:val="hybridMultilevel"/>
    <w:tmpl w:val="897011F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A860C32"/>
    <w:multiLevelType w:val="hybridMultilevel"/>
    <w:tmpl w:val="30E66D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F7E33F2"/>
    <w:multiLevelType w:val="hybridMultilevel"/>
    <w:tmpl w:val="EF5098E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 w15:restartNumberingAfterBreak="0">
    <w:nsid w:val="38BF28AB"/>
    <w:multiLevelType w:val="hybridMultilevel"/>
    <w:tmpl w:val="F2E600CA"/>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4" w15:restartNumberingAfterBreak="0">
    <w:nsid w:val="3E464942"/>
    <w:multiLevelType w:val="hybridMultilevel"/>
    <w:tmpl w:val="55946AC6"/>
    <w:lvl w:ilvl="0" w:tplc="080A000F">
      <w:start w:val="1"/>
      <w:numFmt w:val="decimal"/>
      <w:lvlText w:val="%1."/>
      <w:lvlJc w:val="left"/>
      <w:pPr>
        <w:ind w:left="360" w:hanging="360"/>
      </w:pPr>
      <w:rPr>
        <w:rFont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15:restartNumberingAfterBreak="0">
    <w:nsid w:val="425F060D"/>
    <w:multiLevelType w:val="hybridMultilevel"/>
    <w:tmpl w:val="1888714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370CB5"/>
    <w:multiLevelType w:val="hybridMultilevel"/>
    <w:tmpl w:val="727A2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C922D3"/>
    <w:multiLevelType w:val="hybridMultilevel"/>
    <w:tmpl w:val="7ADCC2B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8" w15:restartNumberingAfterBreak="0">
    <w:nsid w:val="60FC014E"/>
    <w:multiLevelType w:val="hybridMultilevel"/>
    <w:tmpl w:val="76369142"/>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9" w15:restartNumberingAfterBreak="0">
    <w:nsid w:val="631901D6"/>
    <w:multiLevelType w:val="hybridMultilevel"/>
    <w:tmpl w:val="575844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653020F4"/>
    <w:multiLevelType w:val="hybridMultilevel"/>
    <w:tmpl w:val="DAD82E36"/>
    <w:lvl w:ilvl="0" w:tplc="1FB01F72">
      <w:start w:val="30"/>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59F4CFE"/>
    <w:multiLevelType w:val="hybridMultilevel"/>
    <w:tmpl w:val="B282C5A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2" w15:restartNumberingAfterBreak="0">
    <w:nsid w:val="6E795614"/>
    <w:multiLevelType w:val="hybridMultilevel"/>
    <w:tmpl w:val="2D5EF76C"/>
    <w:lvl w:ilvl="0" w:tplc="080A0001">
      <w:start w:val="1"/>
      <w:numFmt w:val="bullet"/>
      <w:lvlText w:val=""/>
      <w:lvlJc w:val="left"/>
      <w:pPr>
        <w:ind w:left="360" w:hanging="360"/>
      </w:pPr>
      <w:rPr>
        <w:rFonts w:ascii="Symbol" w:hAnsi="Symbol"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3" w15:restartNumberingAfterBreak="0">
    <w:nsid w:val="76043775"/>
    <w:multiLevelType w:val="hybridMultilevel"/>
    <w:tmpl w:val="9EF4A2B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4" w15:restartNumberingAfterBreak="0">
    <w:nsid w:val="76BC5EEE"/>
    <w:multiLevelType w:val="hybridMultilevel"/>
    <w:tmpl w:val="20CA4632"/>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5" w15:restartNumberingAfterBreak="0">
    <w:nsid w:val="7FD67FCF"/>
    <w:multiLevelType w:val="hybridMultilevel"/>
    <w:tmpl w:val="9EF4A2B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6" w15:restartNumberingAfterBreak="0">
    <w:nsid w:val="7FE30AFC"/>
    <w:multiLevelType w:val="hybridMultilevel"/>
    <w:tmpl w:val="542C6B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1716854447">
    <w:abstractNumId w:val="11"/>
  </w:num>
  <w:num w:numId="2" w16cid:durableId="664819516">
    <w:abstractNumId w:val="24"/>
  </w:num>
  <w:num w:numId="3" w16cid:durableId="646663953">
    <w:abstractNumId w:val="6"/>
  </w:num>
  <w:num w:numId="4" w16cid:durableId="1052726361">
    <w:abstractNumId w:val="8"/>
  </w:num>
  <w:num w:numId="5" w16cid:durableId="172107132">
    <w:abstractNumId w:val="14"/>
  </w:num>
  <w:num w:numId="6" w16cid:durableId="2128114779">
    <w:abstractNumId w:val="19"/>
  </w:num>
  <w:num w:numId="7" w16cid:durableId="1834025812">
    <w:abstractNumId w:val="21"/>
  </w:num>
  <w:num w:numId="8" w16cid:durableId="1645159117">
    <w:abstractNumId w:val="25"/>
  </w:num>
  <w:num w:numId="9" w16cid:durableId="529953438">
    <w:abstractNumId w:val="0"/>
  </w:num>
  <w:num w:numId="10" w16cid:durableId="633756426">
    <w:abstractNumId w:val="23"/>
  </w:num>
  <w:num w:numId="11" w16cid:durableId="2086493824">
    <w:abstractNumId w:val="1"/>
  </w:num>
  <w:num w:numId="12" w16cid:durableId="1588811254">
    <w:abstractNumId w:val="10"/>
  </w:num>
  <w:num w:numId="13" w16cid:durableId="1391001956">
    <w:abstractNumId w:val="22"/>
  </w:num>
  <w:num w:numId="14" w16cid:durableId="1746369950">
    <w:abstractNumId w:val="7"/>
  </w:num>
  <w:num w:numId="15" w16cid:durableId="93401209">
    <w:abstractNumId w:val="18"/>
  </w:num>
  <w:num w:numId="16" w16cid:durableId="318732257">
    <w:abstractNumId w:val="2"/>
  </w:num>
  <w:num w:numId="17" w16cid:durableId="1398627131">
    <w:abstractNumId w:val="13"/>
  </w:num>
  <w:num w:numId="18" w16cid:durableId="1432360947">
    <w:abstractNumId w:val="4"/>
  </w:num>
  <w:num w:numId="19" w16cid:durableId="1851676319">
    <w:abstractNumId w:val="3"/>
  </w:num>
  <w:num w:numId="20" w16cid:durableId="258024561">
    <w:abstractNumId w:val="12"/>
  </w:num>
  <w:num w:numId="21" w16cid:durableId="2028824944">
    <w:abstractNumId w:val="26"/>
  </w:num>
  <w:num w:numId="22" w16cid:durableId="1818449092">
    <w:abstractNumId w:val="17"/>
  </w:num>
  <w:num w:numId="23" w16cid:durableId="1458641908">
    <w:abstractNumId w:val="20"/>
  </w:num>
  <w:num w:numId="24" w16cid:durableId="812798563">
    <w:abstractNumId w:val="5"/>
  </w:num>
  <w:num w:numId="25" w16cid:durableId="1919974437">
    <w:abstractNumId w:val="16"/>
  </w:num>
  <w:num w:numId="26" w16cid:durableId="1657756137">
    <w:abstractNumId w:val="15"/>
  </w:num>
  <w:num w:numId="27" w16cid:durableId="77771772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521A"/>
    <w:rsid w:val="0000376E"/>
    <w:rsid w:val="00013B19"/>
    <w:rsid w:val="00015482"/>
    <w:rsid w:val="00021579"/>
    <w:rsid w:val="00024DA7"/>
    <w:rsid w:val="00027D54"/>
    <w:rsid w:val="000325E0"/>
    <w:rsid w:val="00034FE4"/>
    <w:rsid w:val="0004120D"/>
    <w:rsid w:val="000443F0"/>
    <w:rsid w:val="00062793"/>
    <w:rsid w:val="00070C37"/>
    <w:rsid w:val="000847CD"/>
    <w:rsid w:val="000909F5"/>
    <w:rsid w:val="00091253"/>
    <w:rsid w:val="000B4B64"/>
    <w:rsid w:val="000B4E9B"/>
    <w:rsid w:val="000C004D"/>
    <w:rsid w:val="000C05B5"/>
    <w:rsid w:val="000C3C9C"/>
    <w:rsid w:val="000D0DC4"/>
    <w:rsid w:val="000E2E43"/>
    <w:rsid w:val="000F339A"/>
    <w:rsid w:val="000F6021"/>
    <w:rsid w:val="001015B1"/>
    <w:rsid w:val="00107606"/>
    <w:rsid w:val="0011351E"/>
    <w:rsid w:val="001230D0"/>
    <w:rsid w:val="0013128B"/>
    <w:rsid w:val="00131614"/>
    <w:rsid w:val="00132514"/>
    <w:rsid w:val="0013498D"/>
    <w:rsid w:val="001354F2"/>
    <w:rsid w:val="00135EA2"/>
    <w:rsid w:val="0014591F"/>
    <w:rsid w:val="00156460"/>
    <w:rsid w:val="00163761"/>
    <w:rsid w:val="00167D00"/>
    <w:rsid w:val="00176527"/>
    <w:rsid w:val="001827DF"/>
    <w:rsid w:val="00187D3E"/>
    <w:rsid w:val="00193A5D"/>
    <w:rsid w:val="001A73DC"/>
    <w:rsid w:val="001B2D5A"/>
    <w:rsid w:val="001B4692"/>
    <w:rsid w:val="001B7944"/>
    <w:rsid w:val="001C0ABE"/>
    <w:rsid w:val="001E3C85"/>
    <w:rsid w:val="001F0DB8"/>
    <w:rsid w:val="00204281"/>
    <w:rsid w:val="00213E86"/>
    <w:rsid w:val="00215DF7"/>
    <w:rsid w:val="00226423"/>
    <w:rsid w:val="00227CBA"/>
    <w:rsid w:val="00241004"/>
    <w:rsid w:val="00241392"/>
    <w:rsid w:val="00242EB8"/>
    <w:rsid w:val="002573BD"/>
    <w:rsid w:val="0026733E"/>
    <w:rsid w:val="00274B88"/>
    <w:rsid w:val="0027709D"/>
    <w:rsid w:val="00286699"/>
    <w:rsid w:val="00292AC7"/>
    <w:rsid w:val="002A192D"/>
    <w:rsid w:val="002A5215"/>
    <w:rsid w:val="002A6A9B"/>
    <w:rsid w:val="002C41C6"/>
    <w:rsid w:val="002C4738"/>
    <w:rsid w:val="002C6317"/>
    <w:rsid w:val="002D55F5"/>
    <w:rsid w:val="002E61A4"/>
    <w:rsid w:val="003078A8"/>
    <w:rsid w:val="00311EA4"/>
    <w:rsid w:val="00315C8E"/>
    <w:rsid w:val="00325687"/>
    <w:rsid w:val="00326414"/>
    <w:rsid w:val="0033166E"/>
    <w:rsid w:val="00334650"/>
    <w:rsid w:val="00335809"/>
    <w:rsid w:val="00342EFC"/>
    <w:rsid w:val="003512C2"/>
    <w:rsid w:val="00352450"/>
    <w:rsid w:val="00352560"/>
    <w:rsid w:val="00352BE2"/>
    <w:rsid w:val="003717BE"/>
    <w:rsid w:val="0037616B"/>
    <w:rsid w:val="003A1722"/>
    <w:rsid w:val="003A1911"/>
    <w:rsid w:val="003A3729"/>
    <w:rsid w:val="003C416E"/>
    <w:rsid w:val="003E2BA1"/>
    <w:rsid w:val="003E3A56"/>
    <w:rsid w:val="003E617B"/>
    <w:rsid w:val="003E6EC6"/>
    <w:rsid w:val="003F48AA"/>
    <w:rsid w:val="00400348"/>
    <w:rsid w:val="0040051A"/>
    <w:rsid w:val="00412AFB"/>
    <w:rsid w:val="00415EFA"/>
    <w:rsid w:val="00423908"/>
    <w:rsid w:val="00424FB0"/>
    <w:rsid w:val="00430A0E"/>
    <w:rsid w:val="004323CB"/>
    <w:rsid w:val="0046521A"/>
    <w:rsid w:val="00466C8F"/>
    <w:rsid w:val="00472D52"/>
    <w:rsid w:val="00473383"/>
    <w:rsid w:val="00474FFC"/>
    <w:rsid w:val="00480F19"/>
    <w:rsid w:val="004847CB"/>
    <w:rsid w:val="00484A8A"/>
    <w:rsid w:val="00490483"/>
    <w:rsid w:val="004B5B47"/>
    <w:rsid w:val="004B621C"/>
    <w:rsid w:val="004C3737"/>
    <w:rsid w:val="004C4A2E"/>
    <w:rsid w:val="004C5C84"/>
    <w:rsid w:val="004D2A88"/>
    <w:rsid w:val="004E1F30"/>
    <w:rsid w:val="004E4F36"/>
    <w:rsid w:val="004F023C"/>
    <w:rsid w:val="004F1950"/>
    <w:rsid w:val="004F1FF1"/>
    <w:rsid w:val="004F7786"/>
    <w:rsid w:val="00520561"/>
    <w:rsid w:val="005207D1"/>
    <w:rsid w:val="0053094C"/>
    <w:rsid w:val="005312D0"/>
    <w:rsid w:val="00540388"/>
    <w:rsid w:val="005521B2"/>
    <w:rsid w:val="0056366B"/>
    <w:rsid w:val="00564275"/>
    <w:rsid w:val="00571222"/>
    <w:rsid w:val="00581E98"/>
    <w:rsid w:val="005821F5"/>
    <w:rsid w:val="00583145"/>
    <w:rsid w:val="00583864"/>
    <w:rsid w:val="0058391B"/>
    <w:rsid w:val="00597C04"/>
    <w:rsid w:val="005B15B6"/>
    <w:rsid w:val="005C7A47"/>
    <w:rsid w:val="005D348D"/>
    <w:rsid w:val="005E356F"/>
    <w:rsid w:val="005E6F27"/>
    <w:rsid w:val="005E7863"/>
    <w:rsid w:val="005F1EC0"/>
    <w:rsid w:val="005F4FED"/>
    <w:rsid w:val="005F6CCB"/>
    <w:rsid w:val="00601F60"/>
    <w:rsid w:val="00605367"/>
    <w:rsid w:val="00630268"/>
    <w:rsid w:val="00645BB3"/>
    <w:rsid w:val="00660C59"/>
    <w:rsid w:val="00666C44"/>
    <w:rsid w:val="00675DD5"/>
    <w:rsid w:val="00675EF7"/>
    <w:rsid w:val="00681928"/>
    <w:rsid w:val="006957D5"/>
    <w:rsid w:val="00697B55"/>
    <w:rsid w:val="006B10D7"/>
    <w:rsid w:val="006C296D"/>
    <w:rsid w:val="006C3CD1"/>
    <w:rsid w:val="006C41A9"/>
    <w:rsid w:val="006C4FF1"/>
    <w:rsid w:val="006C6148"/>
    <w:rsid w:val="006C7F91"/>
    <w:rsid w:val="006D284C"/>
    <w:rsid w:val="006D30D1"/>
    <w:rsid w:val="006F34AD"/>
    <w:rsid w:val="006F61C5"/>
    <w:rsid w:val="00700275"/>
    <w:rsid w:val="007147DC"/>
    <w:rsid w:val="007209D1"/>
    <w:rsid w:val="007212E2"/>
    <w:rsid w:val="00735F0C"/>
    <w:rsid w:val="007402B8"/>
    <w:rsid w:val="007413CF"/>
    <w:rsid w:val="007527AA"/>
    <w:rsid w:val="007527FE"/>
    <w:rsid w:val="00763E2C"/>
    <w:rsid w:val="00773FE5"/>
    <w:rsid w:val="00774844"/>
    <w:rsid w:val="00781E20"/>
    <w:rsid w:val="00782DAF"/>
    <w:rsid w:val="007869B8"/>
    <w:rsid w:val="007913AF"/>
    <w:rsid w:val="007A28FF"/>
    <w:rsid w:val="007B4E67"/>
    <w:rsid w:val="007B5CE7"/>
    <w:rsid w:val="007C072B"/>
    <w:rsid w:val="007C0770"/>
    <w:rsid w:val="007C2947"/>
    <w:rsid w:val="007C5654"/>
    <w:rsid w:val="007C7236"/>
    <w:rsid w:val="007D00FB"/>
    <w:rsid w:val="007D3290"/>
    <w:rsid w:val="007D48FD"/>
    <w:rsid w:val="007F0324"/>
    <w:rsid w:val="007F141A"/>
    <w:rsid w:val="007F67F2"/>
    <w:rsid w:val="0080657B"/>
    <w:rsid w:val="0081248C"/>
    <w:rsid w:val="00823BD4"/>
    <w:rsid w:val="00830A43"/>
    <w:rsid w:val="00833C24"/>
    <w:rsid w:val="00835230"/>
    <w:rsid w:val="008370C1"/>
    <w:rsid w:val="00837FF8"/>
    <w:rsid w:val="0084412B"/>
    <w:rsid w:val="00845F26"/>
    <w:rsid w:val="00857DDD"/>
    <w:rsid w:val="008662A9"/>
    <w:rsid w:val="00871C2C"/>
    <w:rsid w:val="00874BE3"/>
    <w:rsid w:val="00886DD8"/>
    <w:rsid w:val="0088783C"/>
    <w:rsid w:val="008879CB"/>
    <w:rsid w:val="008939A7"/>
    <w:rsid w:val="008948A2"/>
    <w:rsid w:val="008C49AA"/>
    <w:rsid w:val="008D2622"/>
    <w:rsid w:val="008D3E07"/>
    <w:rsid w:val="008E3B58"/>
    <w:rsid w:val="008F0D6F"/>
    <w:rsid w:val="00906230"/>
    <w:rsid w:val="00916386"/>
    <w:rsid w:val="009259D8"/>
    <w:rsid w:val="00925E3E"/>
    <w:rsid w:val="00926076"/>
    <w:rsid w:val="0095146D"/>
    <w:rsid w:val="00955C00"/>
    <w:rsid w:val="00957D5B"/>
    <w:rsid w:val="0097103F"/>
    <w:rsid w:val="0097163C"/>
    <w:rsid w:val="009728AF"/>
    <w:rsid w:val="00973EE7"/>
    <w:rsid w:val="00976C0F"/>
    <w:rsid w:val="00981EFB"/>
    <w:rsid w:val="00983F07"/>
    <w:rsid w:val="009851A8"/>
    <w:rsid w:val="009859B1"/>
    <w:rsid w:val="00991BA9"/>
    <w:rsid w:val="009A3E4A"/>
    <w:rsid w:val="009B1CE2"/>
    <w:rsid w:val="009D7714"/>
    <w:rsid w:val="009E086E"/>
    <w:rsid w:val="009E5CAE"/>
    <w:rsid w:val="009F24D0"/>
    <w:rsid w:val="009F76FF"/>
    <w:rsid w:val="00A06081"/>
    <w:rsid w:val="00A07A13"/>
    <w:rsid w:val="00A16864"/>
    <w:rsid w:val="00A23FE0"/>
    <w:rsid w:val="00A2614D"/>
    <w:rsid w:val="00A314BD"/>
    <w:rsid w:val="00A362C6"/>
    <w:rsid w:val="00A37B10"/>
    <w:rsid w:val="00A40A39"/>
    <w:rsid w:val="00A479E5"/>
    <w:rsid w:val="00A534AC"/>
    <w:rsid w:val="00A563CD"/>
    <w:rsid w:val="00A60C49"/>
    <w:rsid w:val="00A639B2"/>
    <w:rsid w:val="00A654BF"/>
    <w:rsid w:val="00A81A10"/>
    <w:rsid w:val="00A96B43"/>
    <w:rsid w:val="00AA01F2"/>
    <w:rsid w:val="00AA1262"/>
    <w:rsid w:val="00AA164F"/>
    <w:rsid w:val="00AB2ACE"/>
    <w:rsid w:val="00AB5EB7"/>
    <w:rsid w:val="00AB7E0D"/>
    <w:rsid w:val="00AC3447"/>
    <w:rsid w:val="00AD0B56"/>
    <w:rsid w:val="00AD0BD0"/>
    <w:rsid w:val="00AD2909"/>
    <w:rsid w:val="00AE0717"/>
    <w:rsid w:val="00AE3FD1"/>
    <w:rsid w:val="00AE5C3B"/>
    <w:rsid w:val="00AF0809"/>
    <w:rsid w:val="00AF71D8"/>
    <w:rsid w:val="00B04620"/>
    <w:rsid w:val="00B04C3D"/>
    <w:rsid w:val="00B17380"/>
    <w:rsid w:val="00B22F3B"/>
    <w:rsid w:val="00B22F6F"/>
    <w:rsid w:val="00B259E7"/>
    <w:rsid w:val="00B37241"/>
    <w:rsid w:val="00B44A0D"/>
    <w:rsid w:val="00B461D3"/>
    <w:rsid w:val="00B470E6"/>
    <w:rsid w:val="00B4749D"/>
    <w:rsid w:val="00B55E0D"/>
    <w:rsid w:val="00B56A9D"/>
    <w:rsid w:val="00B666A4"/>
    <w:rsid w:val="00B83FED"/>
    <w:rsid w:val="00B946FE"/>
    <w:rsid w:val="00BA183C"/>
    <w:rsid w:val="00BA5642"/>
    <w:rsid w:val="00BA5E8D"/>
    <w:rsid w:val="00BB3B09"/>
    <w:rsid w:val="00BC7F8F"/>
    <w:rsid w:val="00BD00CD"/>
    <w:rsid w:val="00BD6C49"/>
    <w:rsid w:val="00BE0EF2"/>
    <w:rsid w:val="00BE3C04"/>
    <w:rsid w:val="00BE4853"/>
    <w:rsid w:val="00BF2CF0"/>
    <w:rsid w:val="00BF2DB7"/>
    <w:rsid w:val="00C114A0"/>
    <w:rsid w:val="00C32E42"/>
    <w:rsid w:val="00C34AE4"/>
    <w:rsid w:val="00C37C5F"/>
    <w:rsid w:val="00C45BFD"/>
    <w:rsid w:val="00C523F4"/>
    <w:rsid w:val="00C60951"/>
    <w:rsid w:val="00C664EE"/>
    <w:rsid w:val="00C940BD"/>
    <w:rsid w:val="00CB7F0F"/>
    <w:rsid w:val="00CC0289"/>
    <w:rsid w:val="00CC44C3"/>
    <w:rsid w:val="00CC4EEB"/>
    <w:rsid w:val="00CD47D8"/>
    <w:rsid w:val="00CD578B"/>
    <w:rsid w:val="00CE24EE"/>
    <w:rsid w:val="00CE4C7B"/>
    <w:rsid w:val="00CF711F"/>
    <w:rsid w:val="00D03A36"/>
    <w:rsid w:val="00D0462B"/>
    <w:rsid w:val="00D1698D"/>
    <w:rsid w:val="00D1731D"/>
    <w:rsid w:val="00D20C5A"/>
    <w:rsid w:val="00D21E2F"/>
    <w:rsid w:val="00D35333"/>
    <w:rsid w:val="00D43743"/>
    <w:rsid w:val="00D569B7"/>
    <w:rsid w:val="00D6173B"/>
    <w:rsid w:val="00D624CA"/>
    <w:rsid w:val="00D6556A"/>
    <w:rsid w:val="00D70492"/>
    <w:rsid w:val="00D71795"/>
    <w:rsid w:val="00D86053"/>
    <w:rsid w:val="00D861AA"/>
    <w:rsid w:val="00D9262C"/>
    <w:rsid w:val="00D95A32"/>
    <w:rsid w:val="00DA0D0D"/>
    <w:rsid w:val="00DA73E6"/>
    <w:rsid w:val="00DA7C30"/>
    <w:rsid w:val="00DB06AF"/>
    <w:rsid w:val="00DB4003"/>
    <w:rsid w:val="00DB41EA"/>
    <w:rsid w:val="00DC4EE7"/>
    <w:rsid w:val="00DD0CDF"/>
    <w:rsid w:val="00DD5FF2"/>
    <w:rsid w:val="00DF2437"/>
    <w:rsid w:val="00DF3376"/>
    <w:rsid w:val="00DF468B"/>
    <w:rsid w:val="00E0137E"/>
    <w:rsid w:val="00E14F2C"/>
    <w:rsid w:val="00E2774E"/>
    <w:rsid w:val="00E4069B"/>
    <w:rsid w:val="00E4085C"/>
    <w:rsid w:val="00E4239E"/>
    <w:rsid w:val="00E42E8E"/>
    <w:rsid w:val="00E5382D"/>
    <w:rsid w:val="00E63ECF"/>
    <w:rsid w:val="00E7250A"/>
    <w:rsid w:val="00E86190"/>
    <w:rsid w:val="00E87E51"/>
    <w:rsid w:val="00E93152"/>
    <w:rsid w:val="00EA2A42"/>
    <w:rsid w:val="00EA5A21"/>
    <w:rsid w:val="00EB5F9B"/>
    <w:rsid w:val="00EB6BC2"/>
    <w:rsid w:val="00EC0532"/>
    <w:rsid w:val="00EC4866"/>
    <w:rsid w:val="00ED1F9E"/>
    <w:rsid w:val="00EE4B1F"/>
    <w:rsid w:val="00EF71EE"/>
    <w:rsid w:val="00F02AFB"/>
    <w:rsid w:val="00F0367E"/>
    <w:rsid w:val="00F24122"/>
    <w:rsid w:val="00F35F66"/>
    <w:rsid w:val="00F41A9D"/>
    <w:rsid w:val="00F729C5"/>
    <w:rsid w:val="00F729C8"/>
    <w:rsid w:val="00FA7815"/>
    <w:rsid w:val="00FB6845"/>
    <w:rsid w:val="00FC2D7C"/>
    <w:rsid w:val="00FC325E"/>
    <w:rsid w:val="00FD3503"/>
    <w:rsid w:val="00FD63CF"/>
    <w:rsid w:val="00FD7535"/>
    <w:rsid w:val="00FE077A"/>
    <w:rsid w:val="00FE28E2"/>
    <w:rsid w:val="00FF0612"/>
    <w:rsid w:val="00FF0A94"/>
    <w:rsid w:val="00FF7416"/>
    <w:rsid w:val="00FF77D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E02894"/>
  <w15:docId w15:val="{759145F6-86D7-4799-92FD-FF5897B56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137E"/>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4652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E28E2"/>
    <w:pPr>
      <w:autoSpaceDE w:val="0"/>
      <w:autoSpaceDN w:val="0"/>
      <w:adjustRightInd w:val="0"/>
      <w:spacing w:after="0" w:line="240" w:lineRule="auto"/>
    </w:pPr>
    <w:rPr>
      <w:rFonts w:ascii="Montserrat" w:hAnsi="Montserrat" w:cs="Montserrat"/>
      <w:color w:val="000000"/>
      <w:sz w:val="24"/>
      <w:szCs w:val="24"/>
    </w:rPr>
  </w:style>
  <w:style w:type="paragraph" w:styleId="Prrafodelista">
    <w:name w:val="List Paragraph"/>
    <w:basedOn w:val="Normal"/>
    <w:uiPriority w:val="34"/>
    <w:qFormat/>
    <w:rsid w:val="00213E86"/>
    <w:pPr>
      <w:ind w:left="720"/>
      <w:contextualSpacing/>
    </w:pPr>
  </w:style>
  <w:style w:type="paragraph" w:styleId="Encabezado">
    <w:name w:val="header"/>
    <w:basedOn w:val="Normal"/>
    <w:link w:val="EncabezadoCar"/>
    <w:uiPriority w:val="99"/>
    <w:unhideWhenUsed/>
    <w:rsid w:val="008C49A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C49AA"/>
  </w:style>
  <w:style w:type="paragraph" w:styleId="Piedepgina">
    <w:name w:val="footer"/>
    <w:basedOn w:val="Normal"/>
    <w:link w:val="PiedepginaCar"/>
    <w:uiPriority w:val="99"/>
    <w:unhideWhenUsed/>
    <w:rsid w:val="008C49A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C49AA"/>
  </w:style>
  <w:style w:type="paragraph" w:customStyle="1" w:styleId="TableParagraph">
    <w:name w:val="Table Paragraph"/>
    <w:basedOn w:val="Normal"/>
    <w:uiPriority w:val="1"/>
    <w:qFormat/>
    <w:rsid w:val="00F729C5"/>
    <w:pPr>
      <w:widowControl w:val="0"/>
      <w:autoSpaceDE w:val="0"/>
      <w:autoSpaceDN w:val="0"/>
      <w:spacing w:after="0" w:line="240" w:lineRule="auto"/>
    </w:pPr>
    <w:rPr>
      <w:rFonts w:ascii="Arial MT" w:eastAsia="Arial MT" w:hAnsi="Arial MT" w:cs="Arial MT"/>
      <w:lang w:val="es-ES"/>
    </w:rPr>
  </w:style>
  <w:style w:type="character" w:styleId="Hipervnculo">
    <w:name w:val="Hyperlink"/>
    <w:basedOn w:val="Fuentedeprrafopredeter"/>
    <w:uiPriority w:val="99"/>
    <w:unhideWhenUsed/>
    <w:rsid w:val="007913A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479979">
      <w:bodyDiv w:val="1"/>
      <w:marLeft w:val="0"/>
      <w:marRight w:val="0"/>
      <w:marTop w:val="0"/>
      <w:marBottom w:val="0"/>
      <w:divBdr>
        <w:top w:val="none" w:sz="0" w:space="0" w:color="auto"/>
        <w:left w:val="none" w:sz="0" w:space="0" w:color="auto"/>
        <w:bottom w:val="none" w:sz="0" w:space="0" w:color="auto"/>
        <w:right w:val="none" w:sz="0" w:space="0" w:color="auto"/>
      </w:divBdr>
      <w:divsChild>
        <w:div w:id="891576697">
          <w:marLeft w:val="-1050"/>
          <w:marRight w:val="0"/>
          <w:marTop w:val="0"/>
          <w:marBottom w:val="0"/>
          <w:divBdr>
            <w:top w:val="none" w:sz="0" w:space="0" w:color="auto"/>
            <w:left w:val="none" w:sz="0" w:space="0" w:color="auto"/>
            <w:bottom w:val="none" w:sz="0" w:space="0" w:color="auto"/>
            <w:right w:val="none" w:sz="0" w:space="0" w:color="auto"/>
          </w:divBdr>
        </w:div>
      </w:divsChild>
    </w:div>
    <w:div w:id="1029647662">
      <w:bodyDiv w:val="1"/>
      <w:marLeft w:val="0"/>
      <w:marRight w:val="0"/>
      <w:marTop w:val="0"/>
      <w:marBottom w:val="0"/>
      <w:divBdr>
        <w:top w:val="none" w:sz="0" w:space="0" w:color="auto"/>
        <w:left w:val="none" w:sz="0" w:space="0" w:color="auto"/>
        <w:bottom w:val="none" w:sz="0" w:space="0" w:color="auto"/>
        <w:right w:val="none" w:sz="0" w:space="0" w:color="auto"/>
      </w:divBdr>
    </w:div>
    <w:div w:id="1183472807">
      <w:bodyDiv w:val="1"/>
      <w:marLeft w:val="0"/>
      <w:marRight w:val="0"/>
      <w:marTop w:val="0"/>
      <w:marBottom w:val="0"/>
      <w:divBdr>
        <w:top w:val="none" w:sz="0" w:space="0" w:color="auto"/>
        <w:left w:val="none" w:sz="0" w:space="0" w:color="auto"/>
        <w:bottom w:val="none" w:sz="0" w:space="0" w:color="auto"/>
        <w:right w:val="none" w:sz="0" w:space="0" w:color="auto"/>
      </w:divBdr>
      <w:divsChild>
        <w:div w:id="731540483">
          <w:marLeft w:val="-1050"/>
          <w:marRight w:val="0"/>
          <w:marTop w:val="0"/>
          <w:marBottom w:val="0"/>
          <w:divBdr>
            <w:top w:val="none" w:sz="0" w:space="0" w:color="auto"/>
            <w:left w:val="none" w:sz="0" w:space="0" w:color="auto"/>
            <w:bottom w:val="none" w:sz="0" w:space="0" w:color="auto"/>
            <w:right w:val="none" w:sz="0" w:space="0" w:color="auto"/>
          </w:divBdr>
        </w:div>
      </w:divsChild>
    </w:div>
    <w:div w:id="1988510356">
      <w:bodyDiv w:val="1"/>
      <w:marLeft w:val="0"/>
      <w:marRight w:val="0"/>
      <w:marTop w:val="0"/>
      <w:marBottom w:val="0"/>
      <w:divBdr>
        <w:top w:val="none" w:sz="0" w:space="0" w:color="auto"/>
        <w:left w:val="none" w:sz="0" w:space="0" w:color="auto"/>
        <w:bottom w:val="none" w:sz="0" w:space="0" w:color="auto"/>
        <w:right w:val="none" w:sz="0" w:space="0" w:color="auto"/>
      </w:divBdr>
      <w:divsChild>
        <w:div w:id="803888157">
          <w:marLeft w:val="-105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B3D471-5700-4B32-BB85-8F9E0C9E9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12</Pages>
  <Words>5431</Words>
  <Characters>29874</Characters>
  <Application>Microsoft Office Word</Application>
  <DocSecurity>0</DocSecurity>
  <Lines>248</Lines>
  <Paragraphs>70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DE LA ROSA NAVARRO JUAN JOSE GUADALUPE</cp:lastModifiedBy>
  <cp:revision>5</cp:revision>
  <cp:lastPrinted>2021-02-28T23:54:00Z</cp:lastPrinted>
  <dcterms:created xsi:type="dcterms:W3CDTF">2025-01-11T01:47:00Z</dcterms:created>
  <dcterms:modified xsi:type="dcterms:W3CDTF">2025-01-13T06:38:00Z</dcterms:modified>
</cp:coreProperties>
</file>